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C4" w:rsidRPr="00FB19C4" w:rsidRDefault="00FB19C4" w:rsidP="007D4086">
      <w:pPr>
        <w:jc w:val="center"/>
        <w:rPr>
          <w:b/>
          <w:bCs/>
          <w:u w:val="single"/>
        </w:rPr>
      </w:pPr>
      <w:r w:rsidRPr="00FB19C4">
        <w:rPr>
          <w:b/>
          <w:bCs/>
          <w:u w:val="single"/>
        </w:rPr>
        <w:t>Отчёт</w:t>
      </w:r>
      <w:r w:rsidRPr="00FB19C4">
        <w:t xml:space="preserve"> </w:t>
      </w:r>
      <w:r w:rsidRPr="00FB19C4">
        <w:rPr>
          <w:b/>
          <w:bCs/>
          <w:u w:val="single"/>
        </w:rPr>
        <w:t>по   результатам   самообследования</w:t>
      </w:r>
    </w:p>
    <w:p w:rsidR="00FB19C4" w:rsidRDefault="00C82745" w:rsidP="007D408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дошкольной группы МБОУ </w:t>
      </w:r>
      <w:r w:rsidR="00FB19C4" w:rsidRPr="00FB19C4">
        <w:rPr>
          <w:b/>
          <w:bCs/>
          <w:u w:val="single"/>
        </w:rPr>
        <w:t>«Новобобовичск</w:t>
      </w:r>
      <w:r w:rsidR="007D4086">
        <w:rPr>
          <w:b/>
          <w:bCs/>
          <w:u w:val="single"/>
        </w:rPr>
        <w:t>ая СОШ» за 2018-2019</w:t>
      </w:r>
      <w:r w:rsidR="00FB19C4" w:rsidRPr="00FB19C4">
        <w:rPr>
          <w:b/>
          <w:bCs/>
          <w:u w:val="single"/>
        </w:rPr>
        <w:t xml:space="preserve"> учебный год</w:t>
      </w:r>
    </w:p>
    <w:p w:rsidR="007D4086" w:rsidRPr="00FB19C4" w:rsidRDefault="007D4086" w:rsidP="007D4086">
      <w:pPr>
        <w:jc w:val="center"/>
      </w:pPr>
    </w:p>
    <w:p w:rsidR="00FB19C4" w:rsidRPr="00C82745" w:rsidRDefault="00FB19C4" w:rsidP="00C82745">
      <w:pPr>
        <w:pStyle w:val="a7"/>
        <w:rPr>
          <w:b/>
          <w:sz w:val="24"/>
          <w:szCs w:val="24"/>
        </w:rPr>
      </w:pPr>
      <w:r w:rsidRPr="00C82745">
        <w:rPr>
          <w:b/>
          <w:sz w:val="24"/>
          <w:szCs w:val="24"/>
        </w:rPr>
        <w:t>I. Общая характеристика образовательного учреждения.</w:t>
      </w:r>
    </w:p>
    <w:p w:rsidR="00FB19C4" w:rsidRPr="00C82745" w:rsidRDefault="00C82745" w:rsidP="00C82745">
      <w:pPr>
        <w:pStyle w:val="a7"/>
        <w:rPr>
          <w:sz w:val="24"/>
          <w:szCs w:val="24"/>
        </w:rPr>
      </w:pPr>
      <w:r>
        <w:rPr>
          <w:sz w:val="24"/>
          <w:szCs w:val="24"/>
        </w:rPr>
        <w:t>Дошкольная группа МБОУ «Новобобовичская СОШ» (далее ОУ)</w:t>
      </w:r>
      <w:r w:rsidR="00FB19C4" w:rsidRPr="00C82745">
        <w:rPr>
          <w:sz w:val="24"/>
          <w:szCs w:val="24"/>
        </w:rPr>
        <w:t xml:space="preserve"> был</w:t>
      </w:r>
      <w:r>
        <w:rPr>
          <w:sz w:val="24"/>
          <w:szCs w:val="24"/>
        </w:rPr>
        <w:t>а</w:t>
      </w:r>
      <w:r w:rsidR="00FB19C4" w:rsidRPr="00C82745">
        <w:rPr>
          <w:sz w:val="24"/>
          <w:szCs w:val="24"/>
        </w:rPr>
        <w:t xml:space="preserve"> открыт</w:t>
      </w:r>
      <w:r>
        <w:rPr>
          <w:sz w:val="24"/>
          <w:szCs w:val="24"/>
        </w:rPr>
        <w:t>а</w:t>
      </w:r>
      <w:r w:rsidR="00FB19C4" w:rsidRPr="00C82745">
        <w:rPr>
          <w:sz w:val="24"/>
          <w:szCs w:val="24"/>
        </w:rPr>
        <w:t xml:space="preserve"> в сентябре 1982 года и располагается по адресу: 243013, Брянская область, Новозыбковский район, село Новые Бобовичи, ул</w:t>
      </w:r>
      <w:proofErr w:type="gramStart"/>
      <w:r w:rsidR="00FB19C4" w:rsidRPr="00C82745">
        <w:rPr>
          <w:sz w:val="24"/>
          <w:szCs w:val="24"/>
        </w:rPr>
        <w:t>.С</w:t>
      </w:r>
      <w:proofErr w:type="gramEnd"/>
      <w:r w:rsidR="00FB19C4" w:rsidRPr="00C82745">
        <w:rPr>
          <w:sz w:val="24"/>
          <w:szCs w:val="24"/>
        </w:rPr>
        <w:t>оветская, дом 42.</w:t>
      </w:r>
    </w:p>
    <w:p w:rsidR="007D4086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Полное наименование учреждения: муниципальное бюджетное образовате</w:t>
      </w:r>
      <w:r w:rsidR="007D4086" w:rsidRPr="00C82745">
        <w:rPr>
          <w:sz w:val="24"/>
          <w:szCs w:val="24"/>
        </w:rPr>
        <w:t>льное учреждение «Новобобовичская средняя образовательная школа</w:t>
      </w:r>
      <w:r w:rsidRPr="00C82745">
        <w:rPr>
          <w:sz w:val="24"/>
          <w:szCs w:val="24"/>
        </w:rPr>
        <w:t>».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Сокращённое наименование Учреждения</w:t>
      </w:r>
      <w:r w:rsidR="007D4086" w:rsidRPr="00C82745">
        <w:rPr>
          <w:sz w:val="24"/>
          <w:szCs w:val="24"/>
        </w:rPr>
        <w:t>: МБОУ  «Новобобовичская СОШ</w:t>
      </w:r>
      <w:r w:rsidRPr="00C82745">
        <w:rPr>
          <w:sz w:val="24"/>
          <w:szCs w:val="24"/>
        </w:rPr>
        <w:t>»</w:t>
      </w:r>
      <w:r w:rsidR="00C82745">
        <w:rPr>
          <w:sz w:val="24"/>
          <w:szCs w:val="24"/>
        </w:rPr>
        <w:t xml:space="preserve"> (</w:t>
      </w:r>
      <w:r w:rsidR="007D4086" w:rsidRPr="00C82745">
        <w:rPr>
          <w:sz w:val="24"/>
          <w:szCs w:val="24"/>
        </w:rPr>
        <w:t>дошкольная группа</w:t>
      </w:r>
      <w:r w:rsidR="00C82745">
        <w:rPr>
          <w:sz w:val="24"/>
          <w:szCs w:val="24"/>
        </w:rPr>
        <w:t>)</w:t>
      </w:r>
      <w:r w:rsidRPr="00C82745">
        <w:rPr>
          <w:sz w:val="24"/>
          <w:szCs w:val="24"/>
        </w:rPr>
        <w:t>. Учреждение является юридическим лицом, имеет в оперативном управлении обособленное имущество,  самостоятельный баланс, счёт в финансовых органах местного самоуправления, круглую печать со своим полным наименованием, указанием реквизитов, штамп. 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 xml:space="preserve">         Режим работы: </w:t>
      </w:r>
      <w:r w:rsidR="001411FB" w:rsidRPr="00C82745">
        <w:rPr>
          <w:sz w:val="24"/>
          <w:szCs w:val="24"/>
        </w:rPr>
        <w:t>с 07 часов 30 минут до 18 часов 0</w:t>
      </w:r>
      <w:r w:rsidRPr="00C82745">
        <w:rPr>
          <w:sz w:val="24"/>
          <w:szCs w:val="24"/>
        </w:rPr>
        <w:t>0 минут, длительность - 10 часов 30 минут.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суббота, воскресенье - выходной.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 xml:space="preserve">        Система договорных  отношений, </w:t>
      </w:r>
      <w:r w:rsidR="00C82745">
        <w:rPr>
          <w:sz w:val="24"/>
          <w:szCs w:val="24"/>
        </w:rPr>
        <w:t> регламентирующих деятельность ОУ</w:t>
      </w:r>
      <w:r w:rsidRPr="00C82745">
        <w:rPr>
          <w:sz w:val="24"/>
          <w:szCs w:val="24"/>
        </w:rPr>
        <w:t>, представлена: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Дого</w:t>
      </w:r>
      <w:r w:rsidR="00DA67D6" w:rsidRPr="00C82745">
        <w:rPr>
          <w:sz w:val="24"/>
          <w:szCs w:val="24"/>
        </w:rPr>
        <w:t xml:space="preserve">вором о взаимоотношениях между </w:t>
      </w:r>
      <w:r w:rsidRPr="00C82745">
        <w:rPr>
          <w:sz w:val="24"/>
          <w:szCs w:val="24"/>
        </w:rPr>
        <w:t>ОУ и Учредителем;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Труд</w:t>
      </w:r>
      <w:r w:rsidR="00DA67D6" w:rsidRPr="00C82745">
        <w:rPr>
          <w:sz w:val="24"/>
          <w:szCs w:val="24"/>
        </w:rPr>
        <w:t xml:space="preserve">овым договором с руководителем </w:t>
      </w:r>
      <w:r w:rsidRPr="00C82745">
        <w:rPr>
          <w:sz w:val="24"/>
          <w:szCs w:val="24"/>
        </w:rPr>
        <w:t>ОУ;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Коллективным договором;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Договором об образовании;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Договором с централизованной бухгалтерией,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Работа Учреждения регламентируют следующие локальные акты: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Устав;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Основная о</w:t>
      </w:r>
      <w:r w:rsidR="00C82745">
        <w:rPr>
          <w:sz w:val="24"/>
          <w:szCs w:val="24"/>
        </w:rPr>
        <w:t xml:space="preserve">бщеобразовательная программа </w:t>
      </w:r>
      <w:r w:rsidRPr="00C82745">
        <w:rPr>
          <w:sz w:val="24"/>
          <w:szCs w:val="24"/>
        </w:rPr>
        <w:t xml:space="preserve">ОУ; </w:t>
      </w:r>
    </w:p>
    <w:p w:rsidR="00FB19C4" w:rsidRPr="00C82745" w:rsidRDefault="00C82745" w:rsidP="00C82745">
      <w:pPr>
        <w:pStyle w:val="a7"/>
        <w:rPr>
          <w:sz w:val="24"/>
          <w:szCs w:val="24"/>
        </w:rPr>
      </w:pPr>
      <w:r>
        <w:rPr>
          <w:sz w:val="24"/>
          <w:szCs w:val="24"/>
        </w:rPr>
        <w:t>Штатное расписание ОУ</w:t>
      </w:r>
      <w:r w:rsidR="00FB19C4" w:rsidRPr="00C82745">
        <w:rPr>
          <w:sz w:val="24"/>
          <w:szCs w:val="24"/>
        </w:rPr>
        <w:t>;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Должностные инструкции, определяющие о</w:t>
      </w:r>
      <w:r w:rsidR="00C82745">
        <w:rPr>
          <w:sz w:val="24"/>
          <w:szCs w:val="24"/>
        </w:rPr>
        <w:t>бязанности работников ОУ</w:t>
      </w:r>
      <w:r w:rsidRPr="00C82745">
        <w:rPr>
          <w:sz w:val="24"/>
          <w:szCs w:val="24"/>
        </w:rPr>
        <w:t>;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Правила внутреннего трудового распорядка;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Инструкции по организации охраны жизн</w:t>
      </w:r>
      <w:r w:rsidR="00C82745">
        <w:rPr>
          <w:sz w:val="24"/>
          <w:szCs w:val="24"/>
        </w:rPr>
        <w:t>и и здоровья детей  в ОУ</w:t>
      </w:r>
      <w:r w:rsidRPr="00C82745">
        <w:rPr>
          <w:sz w:val="24"/>
          <w:szCs w:val="24"/>
        </w:rPr>
        <w:t>;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Положение о педагогическом совете;</w:t>
      </w:r>
    </w:p>
    <w:p w:rsidR="00FB19C4" w:rsidRPr="00C82745" w:rsidRDefault="00C82745" w:rsidP="00C82745">
      <w:pPr>
        <w:pStyle w:val="a7"/>
        <w:rPr>
          <w:sz w:val="24"/>
          <w:szCs w:val="24"/>
        </w:rPr>
      </w:pPr>
      <w:r>
        <w:rPr>
          <w:sz w:val="24"/>
          <w:szCs w:val="24"/>
        </w:rPr>
        <w:t>Годовой план работы ОУ</w:t>
      </w:r>
      <w:r w:rsidR="00FB19C4" w:rsidRPr="00C82745">
        <w:rPr>
          <w:sz w:val="24"/>
          <w:szCs w:val="24"/>
        </w:rPr>
        <w:t>;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Учебный график;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Режим дня;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Расписание непосредственно образоват</w:t>
      </w:r>
      <w:r w:rsidR="00C82745">
        <w:rPr>
          <w:sz w:val="24"/>
          <w:szCs w:val="24"/>
        </w:rPr>
        <w:t>ельной деятельности в ОУ</w:t>
      </w:r>
      <w:r w:rsidRPr="00C82745">
        <w:rPr>
          <w:sz w:val="24"/>
          <w:szCs w:val="24"/>
        </w:rPr>
        <w:t>;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 xml:space="preserve">Положение о </w:t>
      </w:r>
      <w:r w:rsidR="00C82745">
        <w:rPr>
          <w:sz w:val="24"/>
          <w:szCs w:val="24"/>
        </w:rPr>
        <w:t>Родительском собрании ОУ</w:t>
      </w:r>
      <w:r w:rsidRPr="00C82745">
        <w:rPr>
          <w:sz w:val="24"/>
          <w:szCs w:val="24"/>
        </w:rPr>
        <w:t>;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Положение о родительском комитете.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 xml:space="preserve">Правила внутреннего распорядка </w:t>
      </w:r>
      <w:proofErr w:type="gramStart"/>
      <w:r w:rsidRPr="00C82745">
        <w:rPr>
          <w:sz w:val="24"/>
          <w:szCs w:val="24"/>
        </w:rPr>
        <w:t>обучающихся</w:t>
      </w:r>
      <w:proofErr w:type="gramEnd"/>
      <w:r w:rsidRPr="00C82745">
        <w:rPr>
          <w:sz w:val="24"/>
          <w:szCs w:val="24"/>
        </w:rPr>
        <w:t>.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Порядок и основания перевода, отчисления</w:t>
      </w:r>
      <w:r w:rsidR="001411FB" w:rsidRPr="00C82745">
        <w:rPr>
          <w:sz w:val="24"/>
          <w:szCs w:val="24"/>
        </w:rPr>
        <w:t xml:space="preserve"> и восстановления обучающихся (</w:t>
      </w:r>
      <w:r w:rsidRPr="00C82745">
        <w:rPr>
          <w:sz w:val="24"/>
          <w:szCs w:val="24"/>
        </w:rPr>
        <w:t>воспитанников)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Правила приема воспитанников.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Положение о</w:t>
      </w:r>
      <w:r w:rsidR="001411FB" w:rsidRPr="00C82745">
        <w:rPr>
          <w:sz w:val="24"/>
          <w:szCs w:val="24"/>
        </w:rPr>
        <w:t xml:space="preserve"> плате, взимаемой с родителей (</w:t>
      </w:r>
      <w:r w:rsidRPr="00C82745">
        <w:rPr>
          <w:sz w:val="24"/>
          <w:szCs w:val="24"/>
        </w:rPr>
        <w:t>законных представителей) за присмотр и уход за детьми.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Режим занятий обучающихся.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Положение о комиссии по урегулированию споров между участниками образовательных отношений.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Положение о группе компенсирующей направленности для детей с нарушением речи.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Положение о группе компенсирующей направленности для детей с опорно-двигательного аппарата.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Положение о языках образования.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 xml:space="preserve">Положение о </w:t>
      </w:r>
      <w:proofErr w:type="spellStart"/>
      <w:r w:rsidRPr="00C82745">
        <w:rPr>
          <w:sz w:val="24"/>
          <w:szCs w:val="24"/>
        </w:rPr>
        <w:t>внутрисадовском</w:t>
      </w:r>
      <w:proofErr w:type="spellEnd"/>
      <w:r w:rsidRPr="00C82745">
        <w:rPr>
          <w:sz w:val="24"/>
          <w:szCs w:val="24"/>
        </w:rPr>
        <w:t xml:space="preserve"> контроле.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Положение о системе мониторинга качества образования.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Положение об аттестационной комиссии при проведении аттестации педагогических работников в целях подтверждения соответствия педагогических работников занимаемым ими должностям.</w:t>
      </w:r>
    </w:p>
    <w:p w:rsidR="00FB19C4" w:rsidRPr="00C82745" w:rsidRDefault="00C82745" w:rsidP="00C82745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Управление </w:t>
      </w:r>
      <w:r w:rsidR="00FB19C4" w:rsidRPr="00C82745">
        <w:rPr>
          <w:sz w:val="24"/>
          <w:szCs w:val="24"/>
        </w:rPr>
        <w:t>ОУ осуществляется в соответствии с законом РФ «Об образовании» и на основании Устава</w:t>
      </w:r>
      <w:r>
        <w:rPr>
          <w:sz w:val="24"/>
          <w:szCs w:val="24"/>
        </w:rPr>
        <w:t xml:space="preserve"> школы</w:t>
      </w:r>
      <w:r w:rsidR="00FB19C4" w:rsidRPr="00C82745">
        <w:rPr>
          <w:sz w:val="24"/>
          <w:szCs w:val="24"/>
        </w:rPr>
        <w:t>. Непосредс</w:t>
      </w:r>
      <w:r>
        <w:rPr>
          <w:sz w:val="24"/>
          <w:szCs w:val="24"/>
        </w:rPr>
        <w:t>твенное управление дошкольной группой</w:t>
      </w:r>
      <w:r w:rsidR="00FB19C4" w:rsidRPr="00C82745">
        <w:rPr>
          <w:sz w:val="24"/>
          <w:szCs w:val="24"/>
        </w:rPr>
        <w:t xml:space="preserve"> осуществляет </w:t>
      </w:r>
      <w:r>
        <w:rPr>
          <w:sz w:val="24"/>
          <w:szCs w:val="24"/>
        </w:rPr>
        <w:t>директор школы.</w:t>
      </w:r>
    </w:p>
    <w:p w:rsidR="00FB19C4" w:rsidRPr="00C82745" w:rsidRDefault="00C82745" w:rsidP="00C82745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Формами самоуправления </w:t>
      </w:r>
      <w:r w:rsidR="00FB19C4" w:rsidRPr="00C82745">
        <w:rPr>
          <w:sz w:val="24"/>
          <w:szCs w:val="24"/>
        </w:rPr>
        <w:t>ОУ являются: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педагогический совет;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 xml:space="preserve">общее </w:t>
      </w:r>
      <w:r w:rsidR="00C82745">
        <w:rPr>
          <w:sz w:val="24"/>
          <w:szCs w:val="24"/>
        </w:rPr>
        <w:t>собрание работников.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lastRenderedPageBreak/>
        <w:t> </w:t>
      </w:r>
    </w:p>
    <w:p w:rsidR="00FB19C4" w:rsidRPr="00C82745" w:rsidRDefault="00E0126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Принято в течение 2018-2019</w:t>
      </w:r>
      <w:r w:rsidR="00DA67D6" w:rsidRPr="00C82745">
        <w:rPr>
          <w:sz w:val="24"/>
          <w:szCs w:val="24"/>
        </w:rPr>
        <w:t xml:space="preserve"> учебного  года 8</w:t>
      </w:r>
      <w:r w:rsidR="00FB19C4" w:rsidRPr="00C82745">
        <w:rPr>
          <w:sz w:val="24"/>
          <w:szCs w:val="24"/>
        </w:rPr>
        <w:t xml:space="preserve">  детей.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Общее количество групп</w:t>
      </w:r>
      <w:r w:rsidR="00E37BB3" w:rsidRPr="00C82745">
        <w:rPr>
          <w:sz w:val="24"/>
          <w:szCs w:val="24"/>
        </w:rPr>
        <w:t xml:space="preserve"> – 2</w:t>
      </w:r>
      <w:r w:rsidRPr="00C82745">
        <w:rPr>
          <w:sz w:val="24"/>
          <w:szCs w:val="24"/>
        </w:rPr>
        <w:t>:</w:t>
      </w:r>
    </w:p>
    <w:p w:rsidR="00FB19C4" w:rsidRPr="00C82745" w:rsidRDefault="00E37BB3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-  группа младшего  возраста (от 2</w:t>
      </w:r>
      <w:r w:rsidR="00FB19C4" w:rsidRPr="00C82745">
        <w:rPr>
          <w:sz w:val="24"/>
          <w:szCs w:val="24"/>
        </w:rPr>
        <w:t>  до 4 лет),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 xml:space="preserve">- группа </w:t>
      </w:r>
      <w:proofErr w:type="spellStart"/>
      <w:proofErr w:type="gramStart"/>
      <w:r w:rsidRPr="00C82745">
        <w:rPr>
          <w:sz w:val="24"/>
          <w:szCs w:val="24"/>
        </w:rPr>
        <w:t>среднего</w:t>
      </w:r>
      <w:r w:rsidR="00E37BB3" w:rsidRPr="00C82745">
        <w:rPr>
          <w:sz w:val="24"/>
          <w:szCs w:val="24"/>
        </w:rPr>
        <w:t>-старшего</w:t>
      </w:r>
      <w:proofErr w:type="spellEnd"/>
      <w:proofErr w:type="gramEnd"/>
      <w:r w:rsidR="00E37BB3" w:rsidRPr="00C82745">
        <w:rPr>
          <w:sz w:val="24"/>
          <w:szCs w:val="24"/>
        </w:rPr>
        <w:t xml:space="preserve"> возраста (от 4 до 7</w:t>
      </w:r>
      <w:r w:rsidRPr="00C82745">
        <w:rPr>
          <w:sz w:val="24"/>
          <w:szCs w:val="24"/>
        </w:rPr>
        <w:t xml:space="preserve"> лет),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Общее количество воспитанников в настоящее время</w:t>
      </w:r>
      <w:r w:rsidR="00E37BB3" w:rsidRPr="00C82745">
        <w:rPr>
          <w:sz w:val="24"/>
          <w:szCs w:val="24"/>
        </w:rPr>
        <w:t xml:space="preserve"> –  26</w:t>
      </w:r>
      <w:r w:rsidRPr="00C82745">
        <w:rPr>
          <w:sz w:val="24"/>
          <w:szCs w:val="24"/>
        </w:rPr>
        <w:t xml:space="preserve">  детей.</w:t>
      </w:r>
    </w:p>
    <w:p w:rsidR="00FB19C4" w:rsidRPr="00C82745" w:rsidRDefault="00E37BB3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 xml:space="preserve">Муниципальное бюджетное </w:t>
      </w:r>
      <w:r w:rsidR="00FB19C4" w:rsidRPr="00C82745">
        <w:rPr>
          <w:sz w:val="24"/>
          <w:szCs w:val="24"/>
        </w:rPr>
        <w:t>образовательное учреждение «</w:t>
      </w:r>
      <w:r w:rsidRPr="00C82745">
        <w:rPr>
          <w:sz w:val="24"/>
          <w:szCs w:val="24"/>
        </w:rPr>
        <w:t>Новобобовичская СОШ</w:t>
      </w:r>
      <w:r w:rsidR="00FB19C4" w:rsidRPr="00C82745">
        <w:rPr>
          <w:sz w:val="24"/>
          <w:szCs w:val="24"/>
        </w:rPr>
        <w:t xml:space="preserve">» </w:t>
      </w:r>
      <w:r w:rsidR="002A14E3">
        <w:rPr>
          <w:sz w:val="24"/>
          <w:szCs w:val="24"/>
        </w:rPr>
        <w:t>(</w:t>
      </w:r>
      <w:r w:rsidRPr="00C82745">
        <w:rPr>
          <w:sz w:val="24"/>
          <w:szCs w:val="24"/>
        </w:rPr>
        <w:t>дошкольная группа</w:t>
      </w:r>
      <w:r w:rsidR="002A14E3">
        <w:rPr>
          <w:sz w:val="24"/>
          <w:szCs w:val="24"/>
        </w:rPr>
        <w:t>)</w:t>
      </w:r>
      <w:r w:rsidRPr="00C82745">
        <w:rPr>
          <w:sz w:val="24"/>
          <w:szCs w:val="24"/>
        </w:rPr>
        <w:t xml:space="preserve"> </w:t>
      </w:r>
      <w:r w:rsidR="00FB19C4" w:rsidRPr="00C82745">
        <w:rPr>
          <w:sz w:val="24"/>
          <w:szCs w:val="24"/>
        </w:rPr>
        <w:t>осуществляет свою деятельность в соответствии: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 •         Конституция Российской Федерации,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•          Конвенция «О правах ребенка»,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•          закон Российской Федерации «Об образовании»,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•          иные   законы Российской Федерации,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•          указы и распоряжения Президента Российской Федерации,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•          постановления и распоряжения Правительства Российской Федерации, 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 xml:space="preserve">•          Типовое положение </w:t>
      </w:r>
      <w:proofErr w:type="gramStart"/>
      <w:r w:rsidRPr="00C82745">
        <w:rPr>
          <w:sz w:val="24"/>
          <w:szCs w:val="24"/>
        </w:rPr>
        <w:t>о</w:t>
      </w:r>
      <w:proofErr w:type="gramEnd"/>
      <w:r w:rsidRPr="00C82745">
        <w:rPr>
          <w:sz w:val="24"/>
          <w:szCs w:val="24"/>
        </w:rPr>
        <w:t xml:space="preserve"> образовательном учреждении,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•          законодательные и иные правовые акты государственных органов,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 xml:space="preserve">•          нормативные правовые акты органов местного самоуправления </w:t>
      </w:r>
      <w:r w:rsidR="00E37BB3" w:rsidRPr="00C82745">
        <w:rPr>
          <w:sz w:val="24"/>
          <w:szCs w:val="24"/>
        </w:rPr>
        <w:t xml:space="preserve">Брянской </w:t>
      </w:r>
      <w:r w:rsidRPr="00C82745">
        <w:rPr>
          <w:sz w:val="24"/>
          <w:szCs w:val="24"/>
        </w:rPr>
        <w:t>области,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•          решения органов управления образованием всех уровней,</w:t>
      </w:r>
    </w:p>
    <w:p w:rsidR="00FB19C4" w:rsidRPr="00C82745" w:rsidRDefault="00E37BB3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 xml:space="preserve">•          Устав </w:t>
      </w:r>
      <w:r w:rsidR="00FB19C4" w:rsidRPr="00C82745">
        <w:rPr>
          <w:sz w:val="24"/>
          <w:szCs w:val="24"/>
        </w:rPr>
        <w:t>ОУ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•          локальные акты в соответствии с Законом Российской Федерации «Об образовании»№ 273-ФЗ от 21.12.2012 года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*Санитарно-эпидемиологическими правилами и нормативами СанПиН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2.4.1.3049-13</w:t>
      </w:r>
    </w:p>
    <w:p w:rsidR="00E37BB3" w:rsidRPr="00C82745" w:rsidRDefault="00E37BB3" w:rsidP="00C82745">
      <w:pPr>
        <w:pStyle w:val="a7"/>
        <w:rPr>
          <w:sz w:val="24"/>
          <w:szCs w:val="24"/>
        </w:rPr>
      </w:pPr>
    </w:p>
    <w:p w:rsidR="00FB19C4" w:rsidRPr="002A14E3" w:rsidRDefault="00FB19C4" w:rsidP="00C82745">
      <w:pPr>
        <w:pStyle w:val="a7"/>
        <w:rPr>
          <w:b/>
          <w:sz w:val="24"/>
          <w:szCs w:val="24"/>
        </w:rPr>
      </w:pPr>
      <w:r w:rsidRPr="002A14E3">
        <w:rPr>
          <w:b/>
          <w:sz w:val="24"/>
          <w:szCs w:val="24"/>
        </w:rPr>
        <w:t>II. Условия осуществления образовательного процесса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В тече</w:t>
      </w:r>
      <w:r w:rsidR="002A14E3">
        <w:rPr>
          <w:sz w:val="24"/>
          <w:szCs w:val="24"/>
        </w:rPr>
        <w:t xml:space="preserve">ние учебного года деятельность </w:t>
      </w:r>
      <w:r w:rsidRPr="00C82745">
        <w:rPr>
          <w:sz w:val="24"/>
          <w:szCs w:val="24"/>
        </w:rPr>
        <w:t>ОУ была направлена на обеспечение непрерывного, всестороннего и своевременного развития ребенка. Организация учебно-воспитательного процесса строилась на педагогически обоснованном выборе программ (в соответствии с лицензией), обеспечивающих получение образования, соответствующего государственным стандартам.</w:t>
      </w:r>
    </w:p>
    <w:p w:rsidR="00BA468D" w:rsidRPr="00C82745" w:rsidRDefault="00BA468D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 xml:space="preserve">-Радуга. </w:t>
      </w:r>
      <w:proofErr w:type="gramStart"/>
      <w:r w:rsidRPr="00C82745">
        <w:rPr>
          <w:sz w:val="24"/>
          <w:szCs w:val="24"/>
        </w:rPr>
        <w:t>Примерная основная образоват</w:t>
      </w:r>
      <w:r w:rsidR="00DA67D6" w:rsidRPr="00C82745">
        <w:rPr>
          <w:sz w:val="24"/>
          <w:szCs w:val="24"/>
        </w:rPr>
        <w:t>ельная программа дошкольного об</w:t>
      </w:r>
      <w:r w:rsidRPr="00C82745">
        <w:rPr>
          <w:sz w:val="24"/>
          <w:szCs w:val="24"/>
        </w:rPr>
        <w:t>разования / [C.</w:t>
      </w:r>
      <w:proofErr w:type="gramEnd"/>
      <w:r w:rsidRPr="00C82745">
        <w:rPr>
          <w:sz w:val="24"/>
          <w:szCs w:val="24"/>
        </w:rPr>
        <w:t xml:space="preserve"> Г. Якобсон, Т. И. </w:t>
      </w:r>
      <w:proofErr w:type="spellStart"/>
      <w:r w:rsidRPr="00C82745">
        <w:rPr>
          <w:sz w:val="24"/>
          <w:szCs w:val="24"/>
        </w:rPr>
        <w:t>Гризик</w:t>
      </w:r>
      <w:proofErr w:type="spellEnd"/>
      <w:r w:rsidRPr="00C82745">
        <w:rPr>
          <w:sz w:val="24"/>
          <w:szCs w:val="24"/>
        </w:rPr>
        <w:t xml:space="preserve">, Т. Н. </w:t>
      </w:r>
      <w:proofErr w:type="spellStart"/>
      <w:r w:rsidRPr="00C82745">
        <w:rPr>
          <w:sz w:val="24"/>
          <w:szCs w:val="24"/>
        </w:rPr>
        <w:t>Доронова</w:t>
      </w:r>
      <w:proofErr w:type="spellEnd"/>
      <w:r w:rsidRPr="00C82745">
        <w:rPr>
          <w:sz w:val="24"/>
          <w:szCs w:val="24"/>
        </w:rPr>
        <w:t xml:space="preserve"> и др.; </w:t>
      </w:r>
      <w:proofErr w:type="spellStart"/>
      <w:r w:rsidRPr="00C82745">
        <w:rPr>
          <w:sz w:val="24"/>
          <w:szCs w:val="24"/>
        </w:rPr>
        <w:t>науч</w:t>
      </w:r>
      <w:proofErr w:type="spellEnd"/>
      <w:r w:rsidRPr="00C82745">
        <w:rPr>
          <w:sz w:val="24"/>
          <w:szCs w:val="24"/>
        </w:rPr>
        <w:t xml:space="preserve">. рук. </w:t>
      </w:r>
      <w:proofErr w:type="gramStart"/>
      <w:r w:rsidRPr="00C82745">
        <w:rPr>
          <w:sz w:val="24"/>
          <w:szCs w:val="24"/>
        </w:rPr>
        <w:t>Е. В. Соловьёва].</w:t>
      </w:r>
      <w:proofErr w:type="gramEnd"/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 </w:t>
      </w:r>
    </w:p>
    <w:p w:rsidR="002A14E3" w:rsidRDefault="002A14E3" w:rsidP="00C82745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Основной целью деятельности </w:t>
      </w:r>
      <w:r w:rsidR="00FB19C4" w:rsidRPr="00C82745">
        <w:rPr>
          <w:sz w:val="24"/>
          <w:szCs w:val="24"/>
        </w:rPr>
        <w:t>ОУ является  оптимиза</w:t>
      </w:r>
      <w:r>
        <w:rPr>
          <w:sz w:val="24"/>
          <w:szCs w:val="24"/>
        </w:rPr>
        <w:t xml:space="preserve">ция педагогического процесса в </w:t>
      </w:r>
      <w:r w:rsidR="00FB19C4" w:rsidRPr="00C82745">
        <w:rPr>
          <w:sz w:val="24"/>
          <w:szCs w:val="24"/>
        </w:rPr>
        <w:t>ОУ для повышения качества дошкольного образования. В основе учебно-воспитательной работы лежит взаимодействие педагогического персонала, администрации и родителей. Основными участниками воспитательно-образовательного процесса являются дети, родители,</w:t>
      </w:r>
      <w:r>
        <w:rPr>
          <w:sz w:val="24"/>
          <w:szCs w:val="24"/>
        </w:rPr>
        <w:t xml:space="preserve"> </w:t>
      </w:r>
      <w:r w:rsidR="00FB19C4" w:rsidRPr="00C82745">
        <w:rPr>
          <w:sz w:val="24"/>
          <w:szCs w:val="24"/>
        </w:rPr>
        <w:t>педагоги. </w:t>
      </w:r>
    </w:p>
    <w:p w:rsidR="00E37BB3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                                                                        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 xml:space="preserve"> Особенности образовательного процесса.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Группы функционируют в режиме 5 дневной рабочей недели.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Образовательный процесс осуществляется по двум режимам в каждой возрастной группе: с учетом теплого и холодного периода года.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Созданы все условия для разностороннего развития детей с 2 до 7 лет - детский сад оснащен оборудованием для разнообразных видов детской деятельности в помещении и на</w:t>
      </w:r>
      <w:r w:rsidR="00BA468D" w:rsidRPr="00C82745">
        <w:rPr>
          <w:sz w:val="24"/>
          <w:szCs w:val="24"/>
        </w:rPr>
        <w:t xml:space="preserve"> участках. Развивающая среда в дошкольной группе</w:t>
      </w:r>
      <w:r w:rsidRPr="00C82745">
        <w:rPr>
          <w:sz w:val="24"/>
          <w:szCs w:val="24"/>
        </w:rPr>
        <w:t xml:space="preserve"> выступает не только условием творческого саморазвития личности ребенка, фактором оздоровления, но и показателем профессионализма педагогов.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         Все  компоненты развивающей предметной среды  детского сада включают оптимальные условия для полноценного физического, эстетического, познавательного и с</w:t>
      </w:r>
      <w:r w:rsidR="00BA468D" w:rsidRPr="00C82745">
        <w:rPr>
          <w:sz w:val="24"/>
          <w:szCs w:val="24"/>
        </w:rPr>
        <w:t>оциального развития детей. В дошкольной группе  функционирует 2</w:t>
      </w:r>
      <w:r w:rsidRPr="00C82745">
        <w:rPr>
          <w:sz w:val="24"/>
          <w:szCs w:val="24"/>
        </w:rPr>
        <w:t xml:space="preserve"> групп</w:t>
      </w:r>
      <w:r w:rsidR="00BA468D" w:rsidRPr="00C82745">
        <w:rPr>
          <w:sz w:val="24"/>
          <w:szCs w:val="24"/>
        </w:rPr>
        <w:t>ы (соответственно 2</w:t>
      </w:r>
      <w:r w:rsidRPr="00C82745">
        <w:rPr>
          <w:sz w:val="24"/>
          <w:szCs w:val="24"/>
        </w:rPr>
        <w:t xml:space="preserve">  групповых комнат</w:t>
      </w:r>
      <w:r w:rsidR="00BA468D" w:rsidRPr="00C82745">
        <w:rPr>
          <w:sz w:val="24"/>
          <w:szCs w:val="24"/>
        </w:rPr>
        <w:t>ы, 2</w:t>
      </w:r>
      <w:r w:rsidRPr="00C82745">
        <w:rPr>
          <w:sz w:val="24"/>
          <w:szCs w:val="24"/>
        </w:rPr>
        <w:t xml:space="preserve"> спальных комнат</w:t>
      </w:r>
      <w:r w:rsidR="00BA468D" w:rsidRPr="00C82745">
        <w:rPr>
          <w:sz w:val="24"/>
          <w:szCs w:val="24"/>
        </w:rPr>
        <w:t>ы, 2</w:t>
      </w:r>
      <w:r w:rsidRPr="00C82745">
        <w:rPr>
          <w:sz w:val="24"/>
          <w:szCs w:val="24"/>
        </w:rPr>
        <w:t xml:space="preserve"> комнат</w:t>
      </w:r>
      <w:r w:rsidR="00BA468D" w:rsidRPr="00C82745">
        <w:rPr>
          <w:sz w:val="24"/>
          <w:szCs w:val="24"/>
        </w:rPr>
        <w:t>ы  для гигиенических процедур, 2</w:t>
      </w:r>
      <w:r w:rsidRPr="00C82745">
        <w:rPr>
          <w:sz w:val="24"/>
          <w:szCs w:val="24"/>
        </w:rPr>
        <w:t xml:space="preserve"> раздевальных комнат). В наличии: кабинет за</w:t>
      </w:r>
      <w:r w:rsidR="00BA468D" w:rsidRPr="00C82745">
        <w:rPr>
          <w:sz w:val="24"/>
          <w:szCs w:val="24"/>
        </w:rPr>
        <w:t>ведующего, методический кабинет.</w:t>
      </w:r>
    </w:p>
    <w:p w:rsidR="00BA468D" w:rsidRPr="00C82745" w:rsidRDefault="00BA468D" w:rsidP="00C82745">
      <w:pPr>
        <w:pStyle w:val="a7"/>
        <w:rPr>
          <w:sz w:val="24"/>
          <w:szCs w:val="24"/>
        </w:rPr>
      </w:pP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Непосредственная образовате</w:t>
      </w:r>
      <w:r w:rsidR="00BA468D" w:rsidRPr="00C82745">
        <w:rPr>
          <w:sz w:val="24"/>
          <w:szCs w:val="24"/>
        </w:rPr>
        <w:t>льная деятельность (НОД) с  9.10</w:t>
      </w:r>
      <w:r w:rsidRPr="00C82745">
        <w:rPr>
          <w:sz w:val="24"/>
          <w:szCs w:val="24"/>
        </w:rPr>
        <w:t xml:space="preserve"> часов.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Продолжительность НОД:</w:t>
      </w:r>
    </w:p>
    <w:p w:rsidR="00FB19C4" w:rsidRPr="00C82745" w:rsidRDefault="00BA468D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в младшей подг</w:t>
      </w:r>
      <w:r w:rsidR="00FB19C4" w:rsidRPr="00C82745">
        <w:rPr>
          <w:sz w:val="24"/>
          <w:szCs w:val="24"/>
        </w:rPr>
        <w:t>руппе (дети от 2 до 3 лет) – 10 минут;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 xml:space="preserve">во второй младшей </w:t>
      </w:r>
      <w:r w:rsidR="00BA468D" w:rsidRPr="00C82745">
        <w:rPr>
          <w:sz w:val="24"/>
          <w:szCs w:val="24"/>
        </w:rPr>
        <w:t>под</w:t>
      </w:r>
      <w:r w:rsidRPr="00C82745">
        <w:rPr>
          <w:sz w:val="24"/>
          <w:szCs w:val="24"/>
        </w:rPr>
        <w:t>группе (дети от 3 до 4 лет) – 15 минут;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 xml:space="preserve">в средней </w:t>
      </w:r>
      <w:r w:rsidR="00BA468D" w:rsidRPr="00C82745">
        <w:rPr>
          <w:sz w:val="24"/>
          <w:szCs w:val="24"/>
        </w:rPr>
        <w:t>под</w:t>
      </w:r>
      <w:r w:rsidRPr="00C82745">
        <w:rPr>
          <w:sz w:val="24"/>
          <w:szCs w:val="24"/>
        </w:rPr>
        <w:t>группе (дети от 4 до 5 лет) – 20 минут;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lastRenderedPageBreak/>
        <w:t xml:space="preserve">в старшей </w:t>
      </w:r>
      <w:r w:rsidR="00BA468D" w:rsidRPr="00C82745">
        <w:rPr>
          <w:sz w:val="24"/>
          <w:szCs w:val="24"/>
        </w:rPr>
        <w:t>под</w:t>
      </w:r>
      <w:r w:rsidRPr="00C82745">
        <w:rPr>
          <w:sz w:val="24"/>
          <w:szCs w:val="24"/>
        </w:rPr>
        <w:t>группе (дети от 5 до 6 лет) – 25 минут;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 xml:space="preserve">в подготовительной к школе </w:t>
      </w:r>
      <w:r w:rsidR="00BA468D" w:rsidRPr="00C82745">
        <w:rPr>
          <w:sz w:val="24"/>
          <w:szCs w:val="24"/>
        </w:rPr>
        <w:t>под</w:t>
      </w:r>
      <w:r w:rsidRPr="00C82745">
        <w:rPr>
          <w:sz w:val="24"/>
          <w:szCs w:val="24"/>
        </w:rPr>
        <w:t>группе (дети от 6 до 7 лет) – 30 минут.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 xml:space="preserve">Общий объем  обязательной части программы 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C82745">
        <w:rPr>
          <w:sz w:val="24"/>
          <w:szCs w:val="24"/>
        </w:rPr>
        <w:t>на</w:t>
      </w:r>
      <w:proofErr w:type="gramEnd"/>
      <w:r w:rsidRPr="00C82745">
        <w:rPr>
          <w:sz w:val="24"/>
          <w:szCs w:val="24"/>
        </w:rPr>
        <w:t>: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-образовательную деятельность, осуществляемую в процессе организации различных видов детской деятельности;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- образовательную деятельность, осуществляемую в ходе режимных моментов;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-самостоятельную  деятельность;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-взаимодействие с семьями детей.</w:t>
      </w:r>
    </w:p>
    <w:p w:rsidR="00FB19C4" w:rsidRPr="00C82745" w:rsidRDefault="00F94BC4" w:rsidP="00C82745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Режим деятельности </w:t>
      </w:r>
      <w:r w:rsidR="00FB19C4" w:rsidRPr="00C82745">
        <w:rPr>
          <w:sz w:val="24"/>
          <w:szCs w:val="24"/>
        </w:rPr>
        <w:t>ОУ является гибким и строится в зависимости от социального заказа родителей, наличия специалистов, педагогов, медицинского работника.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Медицинское обслуживание: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Медицинское обслуживание воспитанников осуществляется медицинским работником.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Оздоровительная работа в Учреждении осуществляется на основе данных состояния здоровья, уровня психофизического, моторного развития детей и с учетом индивидуальных личностных особенностей каждого воспитанника.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Ежедневно с детьми проводятся: утренняя гимнастика, дыхательная гимнастика, гимнастика  после сна, подвижные игры, как в</w:t>
      </w:r>
      <w:r w:rsidR="00BA468D" w:rsidRPr="00C82745">
        <w:rPr>
          <w:sz w:val="24"/>
          <w:szCs w:val="24"/>
        </w:rPr>
        <w:t xml:space="preserve"> группе</w:t>
      </w:r>
      <w:r w:rsidRPr="00C82745">
        <w:rPr>
          <w:sz w:val="24"/>
          <w:szCs w:val="24"/>
        </w:rPr>
        <w:t>, так и на улице.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Обеспечение безопасности  учреждения:</w:t>
      </w:r>
    </w:p>
    <w:p w:rsidR="00FB19C4" w:rsidRPr="00C82745" w:rsidRDefault="00BA468D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В дошкольной группе</w:t>
      </w:r>
      <w:r w:rsidR="00FB19C4" w:rsidRPr="00C82745">
        <w:rPr>
          <w:sz w:val="24"/>
          <w:szCs w:val="24"/>
        </w:rPr>
        <w:t xml:space="preserve"> созданы условия по организации  безопасности образовательного процесса в  соответствии с Федеральным Законом от 17.07.1999 г. № 181-ФЗ  «Об основах  пожарной безопасности в Российской Федерации», «Правилами противопожарного режима в Российской Федерации», утверждёнными постановлением Правительства РФ от 25.04.2012 г. №390, нормативно-правовыми актами,  приказами Министерства образования</w:t>
      </w:r>
      <w:r w:rsidR="00F94BC4">
        <w:rPr>
          <w:sz w:val="24"/>
          <w:szCs w:val="24"/>
        </w:rPr>
        <w:t>, Правительства  Брян</w:t>
      </w:r>
      <w:r w:rsidR="00FB19C4" w:rsidRPr="00C82745">
        <w:rPr>
          <w:sz w:val="24"/>
          <w:szCs w:val="24"/>
        </w:rPr>
        <w:t>ской области.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 В учреждении проделана определенная работа по обеспечению безопасности жизнедеятельности работников,  воспитанников во время воспитательно-образовательного процесса.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электробезопасности.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 xml:space="preserve">  Разработаны инструкции </w:t>
      </w:r>
      <w:proofErr w:type="gramStart"/>
      <w:r w:rsidRPr="00C82745">
        <w:rPr>
          <w:sz w:val="24"/>
          <w:szCs w:val="24"/>
        </w:rPr>
        <w:t>по</w:t>
      </w:r>
      <w:proofErr w:type="gramEnd"/>
      <w:r w:rsidRPr="00C82745">
        <w:rPr>
          <w:sz w:val="24"/>
          <w:szCs w:val="24"/>
        </w:rPr>
        <w:t xml:space="preserve"> ОТ: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  - По охране труда при работе на персональном компьютере.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- По охране труда для работника прачечной.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воспитанников и всего персонала.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 xml:space="preserve">Своевременно проводятся инструктажи по охране труда и пожарной безопасности </w:t>
      </w:r>
      <w:proofErr w:type="gramStart"/>
      <w:r w:rsidRPr="00C82745">
        <w:rPr>
          <w:sz w:val="24"/>
          <w:szCs w:val="24"/>
        </w:rPr>
        <w:t>с работниками с обязательной регистрацией в журнале инструктажа по охране труда на рабочем месте</w:t>
      </w:r>
      <w:proofErr w:type="gramEnd"/>
      <w:r w:rsidRPr="00C82745">
        <w:rPr>
          <w:sz w:val="24"/>
          <w:szCs w:val="24"/>
        </w:rPr>
        <w:t>.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 xml:space="preserve">  Проводятся тематические проверки </w:t>
      </w:r>
      <w:proofErr w:type="gramStart"/>
      <w:r w:rsidRPr="00C82745">
        <w:rPr>
          <w:sz w:val="24"/>
          <w:szCs w:val="24"/>
        </w:rPr>
        <w:t>по</w:t>
      </w:r>
      <w:proofErr w:type="gramEnd"/>
      <w:r w:rsidRPr="00C82745">
        <w:rPr>
          <w:sz w:val="24"/>
          <w:szCs w:val="24"/>
        </w:rPr>
        <w:t xml:space="preserve"> ОТ</w:t>
      </w:r>
      <w:r w:rsidR="00F94BC4">
        <w:rPr>
          <w:sz w:val="24"/>
          <w:szCs w:val="24"/>
        </w:rPr>
        <w:t>.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 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Организация питания.</w:t>
      </w:r>
    </w:p>
    <w:p w:rsidR="00FB19C4" w:rsidRPr="00C82745" w:rsidRDefault="00F94BC4" w:rsidP="00C82745">
      <w:pPr>
        <w:pStyle w:val="a7"/>
        <w:rPr>
          <w:sz w:val="24"/>
          <w:szCs w:val="24"/>
        </w:rPr>
      </w:pPr>
      <w:r>
        <w:rPr>
          <w:sz w:val="24"/>
          <w:szCs w:val="24"/>
        </w:rPr>
        <w:t>В дошкольных группах</w:t>
      </w:r>
      <w:r w:rsidR="00FB19C4" w:rsidRPr="00C82745">
        <w:rPr>
          <w:sz w:val="24"/>
          <w:szCs w:val="24"/>
        </w:rPr>
        <w:t xml:space="preserve"> обеспечивает</w:t>
      </w:r>
      <w:r>
        <w:rPr>
          <w:sz w:val="24"/>
          <w:szCs w:val="24"/>
        </w:rPr>
        <w:t>ся</w:t>
      </w:r>
      <w:r w:rsidR="00FB19C4" w:rsidRPr="00C82745">
        <w:rPr>
          <w:sz w:val="24"/>
          <w:szCs w:val="24"/>
        </w:rPr>
        <w:t xml:space="preserve"> гарантированное сбалансированное питание детей в соответствии с их возрастом и временем пребывания в детском саду по типовым нормам.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Согласно санитарно-гигиеническим требованиям соблюдение режима питания</w:t>
      </w:r>
      <w:r w:rsidR="00CE0132" w:rsidRPr="00C82745">
        <w:rPr>
          <w:sz w:val="24"/>
          <w:szCs w:val="24"/>
        </w:rPr>
        <w:t xml:space="preserve"> в </w:t>
      </w:r>
      <w:r w:rsidR="00F94BC4">
        <w:rPr>
          <w:sz w:val="24"/>
          <w:szCs w:val="24"/>
        </w:rPr>
        <w:t>дошкольных группах</w:t>
      </w:r>
      <w:r w:rsidR="00CE0132" w:rsidRPr="00C82745">
        <w:rPr>
          <w:sz w:val="24"/>
          <w:szCs w:val="24"/>
        </w:rPr>
        <w:t xml:space="preserve"> организовано – 3</w:t>
      </w:r>
      <w:r w:rsidRPr="00C82745">
        <w:rPr>
          <w:sz w:val="24"/>
          <w:szCs w:val="24"/>
        </w:rPr>
        <w:t>-х разовое: завтрак, обед, полдник.</w:t>
      </w:r>
    </w:p>
    <w:p w:rsidR="00FB19C4" w:rsidRPr="00C82745" w:rsidRDefault="00F94BC4" w:rsidP="00C82745">
      <w:pPr>
        <w:pStyle w:val="a7"/>
        <w:rPr>
          <w:sz w:val="24"/>
          <w:szCs w:val="24"/>
        </w:rPr>
      </w:pPr>
      <w:r>
        <w:rPr>
          <w:sz w:val="24"/>
          <w:szCs w:val="24"/>
        </w:rPr>
        <w:t>Снабжение дошкольных групп</w:t>
      </w:r>
      <w:r w:rsidR="00FB19C4" w:rsidRPr="00C82745">
        <w:rPr>
          <w:sz w:val="24"/>
          <w:szCs w:val="24"/>
        </w:rPr>
        <w:t xml:space="preserve"> продуктами питания осуществлялось поставщиками</w:t>
      </w:r>
      <w:r>
        <w:rPr>
          <w:sz w:val="24"/>
          <w:szCs w:val="24"/>
        </w:rPr>
        <w:t xml:space="preserve"> (в соответствии с заключенными договорами)</w:t>
      </w:r>
      <w:r w:rsidR="00FB19C4" w:rsidRPr="00C82745">
        <w:rPr>
          <w:sz w:val="24"/>
          <w:szCs w:val="24"/>
        </w:rPr>
        <w:t xml:space="preserve">. </w:t>
      </w:r>
    </w:p>
    <w:p w:rsidR="00FB19C4" w:rsidRPr="00C82745" w:rsidRDefault="00F94BC4" w:rsidP="00C82745">
      <w:pPr>
        <w:pStyle w:val="a7"/>
        <w:rPr>
          <w:sz w:val="24"/>
          <w:szCs w:val="24"/>
        </w:rPr>
      </w:pPr>
      <w:r>
        <w:rPr>
          <w:sz w:val="24"/>
          <w:szCs w:val="24"/>
        </w:rPr>
        <w:t>Питание в дошкольных группах</w:t>
      </w:r>
      <w:r w:rsidR="00FB19C4" w:rsidRPr="00C82745">
        <w:rPr>
          <w:sz w:val="24"/>
          <w:szCs w:val="24"/>
        </w:rPr>
        <w:t xml:space="preserve"> осуществляется в соответствии с примерным десятидневным меню.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proofErr w:type="gramStart"/>
      <w:r w:rsidRPr="00C82745">
        <w:rPr>
          <w:sz w:val="24"/>
          <w:szCs w:val="24"/>
        </w:rPr>
        <w:t>Контроль за</w:t>
      </w:r>
      <w:proofErr w:type="gramEnd"/>
      <w:r w:rsidRPr="00C82745">
        <w:rPr>
          <w:sz w:val="24"/>
          <w:szCs w:val="24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</w:t>
      </w:r>
      <w:r w:rsidR="00F94BC4">
        <w:rPr>
          <w:sz w:val="24"/>
          <w:szCs w:val="24"/>
        </w:rPr>
        <w:t>руководителя дошкольных групп.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 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 xml:space="preserve">Кадровый потенциал. </w:t>
      </w:r>
      <w:r w:rsidR="00CE0132" w:rsidRPr="00C82745">
        <w:rPr>
          <w:sz w:val="24"/>
          <w:szCs w:val="24"/>
        </w:rPr>
        <w:t>Дошкольная группа</w:t>
      </w:r>
      <w:r w:rsidRPr="00C82745">
        <w:rPr>
          <w:sz w:val="24"/>
          <w:szCs w:val="24"/>
        </w:rPr>
        <w:t xml:space="preserve"> укомплектовано педагогическими кадрами.</w:t>
      </w:r>
    </w:p>
    <w:p w:rsidR="00FB19C4" w:rsidRPr="00C82745" w:rsidRDefault="00CE0132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Количество педагогов – 3</w:t>
      </w:r>
      <w:r w:rsidR="00FB19C4" w:rsidRPr="00C82745">
        <w:rPr>
          <w:sz w:val="24"/>
          <w:szCs w:val="24"/>
        </w:rPr>
        <w:t>. </w:t>
      </w:r>
    </w:p>
    <w:p w:rsidR="00F94BC4" w:rsidRDefault="00F94BC4" w:rsidP="00C82745">
      <w:pPr>
        <w:pStyle w:val="a7"/>
        <w:rPr>
          <w:b/>
          <w:sz w:val="24"/>
          <w:szCs w:val="24"/>
        </w:rPr>
      </w:pPr>
    </w:p>
    <w:p w:rsidR="00F94BC4" w:rsidRDefault="00F94BC4" w:rsidP="00C82745">
      <w:pPr>
        <w:pStyle w:val="a7"/>
        <w:rPr>
          <w:b/>
          <w:sz w:val="24"/>
          <w:szCs w:val="24"/>
        </w:rPr>
      </w:pPr>
    </w:p>
    <w:p w:rsidR="00FB19C4" w:rsidRPr="00F94BC4" w:rsidRDefault="00FB19C4" w:rsidP="00F94BC4">
      <w:pPr>
        <w:pStyle w:val="a7"/>
        <w:jc w:val="center"/>
        <w:rPr>
          <w:sz w:val="24"/>
          <w:szCs w:val="24"/>
        </w:rPr>
      </w:pPr>
      <w:r w:rsidRPr="00F94BC4">
        <w:rPr>
          <w:sz w:val="24"/>
          <w:szCs w:val="24"/>
        </w:rPr>
        <w:lastRenderedPageBreak/>
        <w:t>Качественный анализ педагогических кадров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Образовательный и квалиф</w:t>
      </w:r>
      <w:r w:rsidR="00CE0132" w:rsidRPr="00C82745">
        <w:rPr>
          <w:sz w:val="24"/>
          <w:szCs w:val="24"/>
        </w:rPr>
        <w:t>икационный уровень педагогов МБ</w:t>
      </w:r>
      <w:r w:rsidRPr="00C82745">
        <w:rPr>
          <w:sz w:val="24"/>
          <w:szCs w:val="24"/>
        </w:rPr>
        <w:t>ОУ «</w:t>
      </w:r>
      <w:r w:rsidR="00CE0132" w:rsidRPr="00C82745">
        <w:rPr>
          <w:sz w:val="24"/>
          <w:szCs w:val="24"/>
        </w:rPr>
        <w:t>Новобобовичская СОШ</w:t>
      </w:r>
      <w:r w:rsidRPr="00C82745">
        <w:rPr>
          <w:sz w:val="24"/>
          <w:szCs w:val="24"/>
        </w:rPr>
        <w:t>»</w:t>
      </w:r>
      <w:r w:rsidR="00CE0132" w:rsidRPr="00C82745">
        <w:rPr>
          <w:sz w:val="24"/>
          <w:szCs w:val="24"/>
        </w:rPr>
        <w:t xml:space="preserve"> дошкольной группы</w:t>
      </w:r>
      <w:r w:rsidR="00F94BC4">
        <w:rPr>
          <w:sz w:val="24"/>
          <w:szCs w:val="24"/>
        </w:rPr>
        <w:t xml:space="preserve">  </w:t>
      </w:r>
      <w:r w:rsidR="00CE0132" w:rsidRPr="00C82745">
        <w:rPr>
          <w:sz w:val="24"/>
          <w:szCs w:val="24"/>
        </w:rPr>
        <w:t>2018-2019</w:t>
      </w:r>
      <w:r w:rsidRPr="00C82745">
        <w:rPr>
          <w:sz w:val="24"/>
          <w:szCs w:val="24"/>
        </w:rPr>
        <w:t xml:space="preserve"> 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35"/>
        <w:gridCol w:w="585"/>
        <w:gridCol w:w="585"/>
        <w:gridCol w:w="585"/>
        <w:gridCol w:w="1020"/>
        <w:gridCol w:w="1125"/>
        <w:gridCol w:w="855"/>
        <w:gridCol w:w="1140"/>
        <w:gridCol w:w="1020"/>
        <w:gridCol w:w="1020"/>
        <w:gridCol w:w="555"/>
      </w:tblGrid>
      <w:tr w:rsidR="00FB19C4" w:rsidRPr="00C82745" w:rsidTr="00FB19C4">
        <w:trPr>
          <w:tblCellSpacing w:w="0" w:type="dxa"/>
        </w:trPr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C4" w:rsidRPr="00C82745" w:rsidRDefault="00FB19C4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Общее кол-во педагогов</w:t>
            </w:r>
          </w:p>
        </w:tc>
        <w:tc>
          <w:tcPr>
            <w:tcW w:w="27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C4" w:rsidRPr="00C82745" w:rsidRDefault="00FB19C4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По стажу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C4" w:rsidRPr="00C82745" w:rsidRDefault="00FB19C4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По образованию</w:t>
            </w:r>
          </w:p>
        </w:tc>
        <w:tc>
          <w:tcPr>
            <w:tcW w:w="37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C4" w:rsidRPr="00C82745" w:rsidRDefault="00FB19C4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По квалификационной категории</w:t>
            </w:r>
          </w:p>
        </w:tc>
      </w:tr>
      <w:tr w:rsidR="00FB19C4" w:rsidRPr="00C82745" w:rsidTr="00FB19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C4" w:rsidRPr="00C82745" w:rsidRDefault="00FB19C4" w:rsidP="00C8274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C4" w:rsidRPr="00C82745" w:rsidRDefault="00FB19C4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До 3 лет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C4" w:rsidRPr="00C82745" w:rsidRDefault="00FB19C4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До 5 лет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C4" w:rsidRPr="00C82745" w:rsidRDefault="00FB19C4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До 15 лет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C4" w:rsidRPr="00C82745" w:rsidRDefault="00FB19C4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Свыше 15 лет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C4" w:rsidRPr="00C82745" w:rsidRDefault="00FB19C4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Высшее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C4" w:rsidRPr="00C82745" w:rsidRDefault="00FB19C4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Сред</w:t>
            </w:r>
            <w:proofErr w:type="gramStart"/>
            <w:r w:rsidRPr="00C82745">
              <w:rPr>
                <w:sz w:val="24"/>
                <w:szCs w:val="24"/>
              </w:rPr>
              <w:t>.</w:t>
            </w:r>
            <w:proofErr w:type="gramEnd"/>
            <w:r w:rsidRPr="00C82745">
              <w:rPr>
                <w:sz w:val="24"/>
                <w:szCs w:val="24"/>
              </w:rPr>
              <w:t xml:space="preserve"> </w:t>
            </w:r>
            <w:proofErr w:type="gramStart"/>
            <w:r w:rsidRPr="00C82745">
              <w:rPr>
                <w:sz w:val="24"/>
                <w:szCs w:val="24"/>
              </w:rPr>
              <w:t>с</w:t>
            </w:r>
            <w:proofErr w:type="gramEnd"/>
            <w:r w:rsidRPr="00C82745">
              <w:rPr>
                <w:sz w:val="24"/>
                <w:szCs w:val="24"/>
              </w:rPr>
              <w:t>пец.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C4" w:rsidRPr="00C82745" w:rsidRDefault="00FB19C4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Высшая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C4" w:rsidRPr="00C82745" w:rsidRDefault="00FB19C4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Первая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C4" w:rsidRPr="00C82745" w:rsidRDefault="00FB19C4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Вторая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C4" w:rsidRPr="00C82745" w:rsidRDefault="00FB19C4" w:rsidP="00C82745">
            <w:pPr>
              <w:pStyle w:val="a7"/>
              <w:rPr>
                <w:sz w:val="24"/>
                <w:szCs w:val="24"/>
              </w:rPr>
            </w:pPr>
            <w:proofErr w:type="gramStart"/>
            <w:r w:rsidRPr="00C82745">
              <w:rPr>
                <w:sz w:val="24"/>
                <w:szCs w:val="24"/>
              </w:rPr>
              <w:t>б</w:t>
            </w:r>
            <w:proofErr w:type="gramEnd"/>
            <w:r w:rsidRPr="00C82745">
              <w:rPr>
                <w:sz w:val="24"/>
                <w:szCs w:val="24"/>
              </w:rPr>
              <w:t>/к</w:t>
            </w:r>
          </w:p>
        </w:tc>
      </w:tr>
      <w:tr w:rsidR="00FB19C4" w:rsidRPr="00C82745" w:rsidTr="00FB19C4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C4" w:rsidRPr="00C82745" w:rsidRDefault="00CE0132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C4" w:rsidRPr="00C82745" w:rsidRDefault="00FB19C4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C4" w:rsidRPr="00C82745" w:rsidRDefault="00FB19C4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C4" w:rsidRPr="00C82745" w:rsidRDefault="00CE0132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22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C4" w:rsidRPr="00C82745" w:rsidRDefault="00CE0132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C4" w:rsidRPr="00C82745" w:rsidRDefault="00CE0132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C4" w:rsidRPr="00C82745" w:rsidRDefault="00CE0132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C4" w:rsidRPr="00C82745" w:rsidRDefault="00FB19C4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C4" w:rsidRPr="00C82745" w:rsidRDefault="00CE0132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C4" w:rsidRPr="00C82745" w:rsidRDefault="00CE0132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C4" w:rsidRPr="00C82745" w:rsidRDefault="00FB19C4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3</w:t>
            </w:r>
          </w:p>
        </w:tc>
      </w:tr>
    </w:tbl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 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Взаимодействие с семьями воспитанников.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                 Взаимодействие с родителями остается актуальной темой на сегодняшний день. В течение года в учреждении проводилась систематическая и целенаправленная работа всего педагогического  коллектива по взаимодействию с семьями воспитанников: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                     -ознакомление с уставными и локальными документами;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                     -заключение договоров с родителями вновь поступивших детей;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                     -анкетирование;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                     -проведение родительских собраний;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                     -экскурсии по детскому саду;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                     -консультативные беседы по запросам родителей;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 xml:space="preserve">                     -групповые </w:t>
      </w:r>
      <w:proofErr w:type="spellStart"/>
      <w:r w:rsidRPr="00C82745">
        <w:rPr>
          <w:sz w:val="24"/>
          <w:szCs w:val="24"/>
        </w:rPr>
        <w:t>досуговые</w:t>
      </w:r>
      <w:proofErr w:type="spellEnd"/>
      <w:r w:rsidRPr="00C82745">
        <w:rPr>
          <w:sz w:val="24"/>
          <w:szCs w:val="24"/>
        </w:rPr>
        <w:t xml:space="preserve"> мероприятия;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                     -организация совместных дел, праздников и дней рождений;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                     -оформление информационных стендов;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                     -работа с неполными семьями;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                      -работа с неблагополучными семьями;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                    -пропаганда педагогических знаний родителями (выставки, информационные уголки)</w:t>
      </w:r>
    </w:p>
    <w:p w:rsidR="00FB19C4" w:rsidRPr="00C82745" w:rsidRDefault="00FB19C4" w:rsidP="00F94BC4">
      <w:pPr>
        <w:pStyle w:val="a7"/>
        <w:ind w:firstLine="708"/>
        <w:rPr>
          <w:sz w:val="24"/>
          <w:szCs w:val="24"/>
        </w:rPr>
      </w:pPr>
      <w:r w:rsidRPr="00C82745">
        <w:rPr>
          <w:sz w:val="24"/>
          <w:szCs w:val="24"/>
        </w:rPr>
        <w:t>Родители, наблюдая за работой педагогов, почерпнули для себя полезную информацию о том, чем и как заниматься детьми дома.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Итоги диагностики детей, повышение квалификации педагогов ДОУ показали, что в</w:t>
      </w:r>
      <w:r w:rsidR="00CE0132" w:rsidRPr="00C82745">
        <w:rPr>
          <w:sz w:val="24"/>
          <w:szCs w:val="24"/>
        </w:rPr>
        <w:t xml:space="preserve"> целом результаты работы за 2018-2019</w:t>
      </w:r>
      <w:r w:rsidRPr="00C82745">
        <w:rPr>
          <w:sz w:val="24"/>
          <w:szCs w:val="24"/>
        </w:rPr>
        <w:t xml:space="preserve"> учебный год положительные. Таким образом, мы считаем, что основные направления этого учебного года являются выполненными.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 </w:t>
      </w:r>
    </w:p>
    <w:p w:rsidR="00FB19C4" w:rsidRPr="00C82745" w:rsidRDefault="00F94BC4" w:rsidP="00F94BC4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Финансирование</w:t>
      </w:r>
    </w:p>
    <w:p w:rsidR="00FB19C4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Источником финансирования учреждения являются  бюджетные (муниципальный бюджет) и внебюджетные средства:</w:t>
      </w:r>
    </w:p>
    <w:p w:rsidR="003C0DC4" w:rsidRPr="00C82745" w:rsidRDefault="003C0DC4" w:rsidP="00C82745">
      <w:pPr>
        <w:pStyle w:val="a7"/>
        <w:rPr>
          <w:sz w:val="24"/>
          <w:szCs w:val="24"/>
        </w:rPr>
      </w:pP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Плата родителей (законных предста</w:t>
      </w:r>
      <w:r w:rsidR="00F94BC4">
        <w:rPr>
          <w:sz w:val="24"/>
          <w:szCs w:val="24"/>
        </w:rPr>
        <w:t xml:space="preserve">вителей) за содержание детей в </w:t>
      </w:r>
      <w:r w:rsidRPr="00C82745">
        <w:rPr>
          <w:sz w:val="24"/>
          <w:szCs w:val="24"/>
        </w:rPr>
        <w:t>ОУ.</w:t>
      </w:r>
    </w:p>
    <w:p w:rsidR="00FB19C4" w:rsidRPr="00C82745" w:rsidRDefault="00CE0132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2018 г. –48</w:t>
      </w:r>
      <w:r w:rsidR="00FB19C4" w:rsidRPr="00C82745">
        <w:rPr>
          <w:sz w:val="24"/>
          <w:szCs w:val="24"/>
        </w:rPr>
        <w:t xml:space="preserve"> руб</w:t>
      </w:r>
      <w:proofErr w:type="gramStart"/>
      <w:r w:rsidR="00FB19C4" w:rsidRPr="00C82745">
        <w:rPr>
          <w:sz w:val="24"/>
          <w:szCs w:val="24"/>
        </w:rPr>
        <w:t>..</w:t>
      </w:r>
      <w:proofErr w:type="gramEnd"/>
    </w:p>
    <w:p w:rsidR="00FB19C4" w:rsidRPr="00C82745" w:rsidRDefault="00CE0132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2019 г. – 50</w:t>
      </w:r>
      <w:r w:rsidR="00FB19C4" w:rsidRPr="00C82745">
        <w:rPr>
          <w:sz w:val="24"/>
          <w:szCs w:val="24"/>
        </w:rPr>
        <w:t xml:space="preserve"> руб.</w:t>
      </w:r>
    </w:p>
    <w:p w:rsidR="00810FDC" w:rsidRPr="00C82745" w:rsidRDefault="00810FDC" w:rsidP="00C82745">
      <w:pPr>
        <w:pStyle w:val="a7"/>
        <w:rPr>
          <w:sz w:val="24"/>
          <w:szCs w:val="24"/>
        </w:rPr>
      </w:pPr>
    </w:p>
    <w:p w:rsidR="00FB19C4" w:rsidRPr="00C82745" w:rsidRDefault="00FB19C4" w:rsidP="002F4D9D">
      <w:pPr>
        <w:pStyle w:val="a7"/>
        <w:jc w:val="center"/>
        <w:rPr>
          <w:sz w:val="24"/>
          <w:szCs w:val="24"/>
        </w:rPr>
      </w:pPr>
      <w:r w:rsidRPr="00C82745">
        <w:rPr>
          <w:sz w:val="24"/>
          <w:szCs w:val="24"/>
        </w:rPr>
        <w:t>Заключение. Перспективы и планы развития</w:t>
      </w:r>
    </w:p>
    <w:p w:rsidR="00FB19C4" w:rsidRPr="00C82745" w:rsidRDefault="00810FDC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          В 2019-2020</w:t>
      </w:r>
      <w:r w:rsidR="00FB19C4" w:rsidRPr="00C82745">
        <w:rPr>
          <w:sz w:val="24"/>
          <w:szCs w:val="24"/>
        </w:rPr>
        <w:t xml:space="preserve"> учебном  году планируем продолжить рассмотреть принципы построен</w:t>
      </w:r>
      <w:r w:rsidRPr="00C82745">
        <w:rPr>
          <w:sz w:val="24"/>
          <w:szCs w:val="24"/>
        </w:rPr>
        <w:t xml:space="preserve">ия образовательного процесса в </w:t>
      </w:r>
      <w:r w:rsidR="00FB19C4" w:rsidRPr="00C82745">
        <w:rPr>
          <w:sz w:val="24"/>
          <w:szCs w:val="24"/>
        </w:rPr>
        <w:t>О</w:t>
      </w:r>
      <w:proofErr w:type="gramStart"/>
      <w:r w:rsidR="00FB19C4" w:rsidRPr="00C82745">
        <w:rPr>
          <w:sz w:val="24"/>
          <w:szCs w:val="24"/>
        </w:rPr>
        <w:t>У</w:t>
      </w:r>
      <w:r w:rsidRPr="00C82745">
        <w:rPr>
          <w:sz w:val="24"/>
          <w:szCs w:val="24"/>
        </w:rPr>
        <w:t>(</w:t>
      </w:r>
      <w:proofErr w:type="gramEnd"/>
      <w:r w:rsidRPr="00C82745">
        <w:rPr>
          <w:sz w:val="24"/>
          <w:szCs w:val="24"/>
        </w:rPr>
        <w:t>дошкольной группе)</w:t>
      </w:r>
      <w:r w:rsidR="00FB19C4" w:rsidRPr="00C82745">
        <w:rPr>
          <w:sz w:val="24"/>
          <w:szCs w:val="24"/>
        </w:rPr>
        <w:t>, варианты взаимодействия учреждения с семьей в вопросах образования дошкольника.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 xml:space="preserve">            За текущий учебный год пополнен учебно-методический комплект, позволяющий  педагогам проводить воспитательно-образовательный процесс на достаточно хорошем уровне. Для повышения качества работы </w:t>
      </w:r>
      <w:r w:rsidR="00810FDC" w:rsidRPr="00C82745">
        <w:rPr>
          <w:sz w:val="24"/>
          <w:szCs w:val="24"/>
        </w:rPr>
        <w:t xml:space="preserve">в дошкольную группу </w:t>
      </w:r>
      <w:r w:rsidRPr="00C82745">
        <w:rPr>
          <w:sz w:val="24"/>
          <w:szCs w:val="24"/>
        </w:rPr>
        <w:t xml:space="preserve"> приобретён</w:t>
      </w:r>
      <w:r w:rsidR="00810FDC" w:rsidRPr="00C82745">
        <w:rPr>
          <w:sz w:val="24"/>
          <w:szCs w:val="24"/>
        </w:rPr>
        <w:t xml:space="preserve"> телевизор</w:t>
      </w:r>
      <w:r w:rsidRPr="00C82745">
        <w:rPr>
          <w:sz w:val="24"/>
          <w:szCs w:val="24"/>
        </w:rPr>
        <w:t>.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   </w:t>
      </w:r>
      <w:r w:rsidR="00810FDC" w:rsidRPr="00C82745">
        <w:rPr>
          <w:sz w:val="24"/>
          <w:szCs w:val="24"/>
        </w:rPr>
        <w:t xml:space="preserve">         На итоговом педсовете </w:t>
      </w:r>
      <w:r w:rsidRPr="00C82745">
        <w:rPr>
          <w:sz w:val="24"/>
          <w:szCs w:val="24"/>
        </w:rPr>
        <w:t>ОУ воспитателями был представлен анализ работы групп за прошедший учебный год, в результате сделаны общие выводы и перспективы на будущий год.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 </w:t>
      </w:r>
    </w:p>
    <w:p w:rsidR="00FB19C4" w:rsidRPr="00C82745" w:rsidRDefault="002F4D9D" w:rsidP="002F4D9D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ЗАДАЧИ НА 2019-2020</w:t>
      </w:r>
      <w:r w:rsidR="00FB19C4" w:rsidRPr="00C82745">
        <w:rPr>
          <w:sz w:val="24"/>
          <w:szCs w:val="24"/>
        </w:rPr>
        <w:t xml:space="preserve"> УЧЕБНЫЙ ГОД</w:t>
      </w:r>
    </w:p>
    <w:p w:rsidR="00FB19C4" w:rsidRPr="00C82745" w:rsidRDefault="00FB19C4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 xml:space="preserve">По </w:t>
      </w:r>
      <w:r w:rsidR="002F4D9D">
        <w:rPr>
          <w:sz w:val="24"/>
          <w:szCs w:val="24"/>
        </w:rPr>
        <w:t>итогам работы учреждения за 2018/2019</w:t>
      </w:r>
      <w:r w:rsidRPr="00C82745">
        <w:rPr>
          <w:sz w:val="24"/>
          <w:szCs w:val="24"/>
        </w:rPr>
        <w:t xml:space="preserve"> учебный год, а также с учетом необходимости реализации в Учреждении Федеральных Государственных Требований к структуре основной общеобразовательной программы и условиям осуществления образовательного процесса мы ставим перед собой</w:t>
      </w:r>
      <w:r w:rsidR="002F4D9D">
        <w:rPr>
          <w:sz w:val="24"/>
          <w:szCs w:val="24"/>
        </w:rPr>
        <w:t xml:space="preserve"> следующие цели и задачи на 2019/2020</w:t>
      </w:r>
      <w:r w:rsidRPr="00C82745">
        <w:rPr>
          <w:sz w:val="24"/>
          <w:szCs w:val="24"/>
        </w:rPr>
        <w:t xml:space="preserve"> учебный год: </w:t>
      </w:r>
    </w:p>
    <w:p w:rsidR="00A61076" w:rsidRPr="00C82745" w:rsidRDefault="00A61076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lastRenderedPageBreak/>
        <w:t xml:space="preserve">В 2019 – 2020 учебном году целью функционирования дошкольной группы МБОУ «Новобобовичская СОШ» будет физическое воспитание детей, повышение физической подготовленности через оптимизацию двигательной активности. </w:t>
      </w:r>
    </w:p>
    <w:p w:rsidR="00A61076" w:rsidRPr="00C82745" w:rsidRDefault="00A61076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 xml:space="preserve">               Задачи:</w:t>
      </w:r>
    </w:p>
    <w:p w:rsidR="00A61076" w:rsidRPr="00C82745" w:rsidRDefault="00A61076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Охрана жизни и здоровья детей</w:t>
      </w:r>
      <w:proofErr w:type="gramStart"/>
      <w:r w:rsidRPr="00C82745">
        <w:rPr>
          <w:sz w:val="24"/>
          <w:szCs w:val="24"/>
        </w:rPr>
        <w:t xml:space="preserve"> ,</w:t>
      </w:r>
      <w:proofErr w:type="gramEnd"/>
      <w:r w:rsidRPr="00C82745">
        <w:rPr>
          <w:sz w:val="24"/>
          <w:szCs w:val="24"/>
        </w:rPr>
        <w:t xml:space="preserve"> повышение активности и общей работоспособности</w:t>
      </w:r>
    </w:p>
    <w:p w:rsidR="00A61076" w:rsidRPr="00C82745" w:rsidRDefault="00A61076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Формирование у детей двигательных умений и навыков. Потребности к систематическим занятиям физическими упражнениями.</w:t>
      </w:r>
    </w:p>
    <w:p w:rsidR="00A61076" w:rsidRPr="00C82745" w:rsidRDefault="00A61076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Развитие координации движений, чувства равновесия, ориентировки в пространстве, скоростной реакции, силы, ловкости.</w:t>
      </w:r>
    </w:p>
    <w:p w:rsidR="00A61076" w:rsidRPr="00C82745" w:rsidRDefault="00A61076" w:rsidP="00C82745">
      <w:pPr>
        <w:pStyle w:val="a7"/>
        <w:rPr>
          <w:sz w:val="24"/>
          <w:szCs w:val="24"/>
        </w:rPr>
      </w:pPr>
    </w:p>
    <w:p w:rsidR="004C245F" w:rsidRPr="00C82745" w:rsidRDefault="004C245F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Приложение N 1</w:t>
      </w:r>
    </w:p>
    <w:p w:rsidR="004C245F" w:rsidRPr="00C82745" w:rsidRDefault="004C245F" w:rsidP="00C82745">
      <w:pPr>
        <w:pStyle w:val="a7"/>
        <w:rPr>
          <w:sz w:val="24"/>
          <w:szCs w:val="24"/>
        </w:rPr>
      </w:pPr>
    </w:p>
    <w:p w:rsidR="004C245F" w:rsidRPr="00C82745" w:rsidRDefault="004C245F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Утверждены</w:t>
      </w:r>
    </w:p>
    <w:p w:rsidR="004C245F" w:rsidRPr="00C82745" w:rsidRDefault="004C245F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приказом Министерства образования</w:t>
      </w:r>
    </w:p>
    <w:p w:rsidR="004C245F" w:rsidRPr="00C82745" w:rsidRDefault="004C245F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и науки Российской Федерации</w:t>
      </w:r>
    </w:p>
    <w:p w:rsidR="004C245F" w:rsidRPr="00C82745" w:rsidRDefault="004C245F" w:rsidP="00C82745">
      <w:pPr>
        <w:pStyle w:val="a7"/>
        <w:rPr>
          <w:sz w:val="24"/>
          <w:szCs w:val="24"/>
        </w:rPr>
      </w:pPr>
      <w:r w:rsidRPr="00C82745">
        <w:rPr>
          <w:sz w:val="24"/>
          <w:szCs w:val="24"/>
        </w:rPr>
        <w:t>от 10 декабря 2013 г. N 1324</w:t>
      </w:r>
    </w:p>
    <w:p w:rsidR="004C245F" w:rsidRPr="00C82745" w:rsidRDefault="004C245F" w:rsidP="00C82745">
      <w:pPr>
        <w:pStyle w:val="a7"/>
        <w:rPr>
          <w:sz w:val="24"/>
          <w:szCs w:val="24"/>
        </w:rPr>
      </w:pPr>
    </w:p>
    <w:p w:rsidR="004C245F" w:rsidRPr="00C82745" w:rsidRDefault="004C245F" w:rsidP="002F4D9D">
      <w:pPr>
        <w:pStyle w:val="a7"/>
        <w:jc w:val="center"/>
        <w:rPr>
          <w:sz w:val="24"/>
          <w:szCs w:val="24"/>
        </w:rPr>
      </w:pPr>
      <w:bookmarkStart w:id="0" w:name="Par38"/>
      <w:bookmarkEnd w:id="0"/>
      <w:r w:rsidRPr="00C82745">
        <w:rPr>
          <w:sz w:val="24"/>
          <w:szCs w:val="24"/>
        </w:rPr>
        <w:t>ПОКАЗАТЕЛИ</w:t>
      </w:r>
      <w:r w:rsidR="002F4D9D">
        <w:rPr>
          <w:sz w:val="24"/>
          <w:szCs w:val="24"/>
        </w:rPr>
        <w:t xml:space="preserve"> </w:t>
      </w:r>
      <w:r w:rsidRPr="00C82745">
        <w:rPr>
          <w:sz w:val="24"/>
          <w:szCs w:val="24"/>
        </w:rPr>
        <w:t>ДЕЯТЕЛЬНОСТИ ОБРАЗОВАТЕЛЬНОЙ ОРГАНИЗАЦИИ</w:t>
      </w:r>
    </w:p>
    <w:p w:rsidR="004C245F" w:rsidRPr="00C82745" w:rsidRDefault="004C245F" w:rsidP="002F4D9D">
      <w:pPr>
        <w:pStyle w:val="a7"/>
        <w:jc w:val="center"/>
        <w:rPr>
          <w:sz w:val="24"/>
          <w:szCs w:val="24"/>
        </w:rPr>
      </w:pPr>
      <w:r w:rsidRPr="00C82745">
        <w:rPr>
          <w:sz w:val="24"/>
          <w:szCs w:val="24"/>
        </w:rPr>
        <w:t xml:space="preserve">МБОУ «Новобобовичская СОШ» </w:t>
      </w:r>
      <w:r w:rsidR="002F4D9D">
        <w:rPr>
          <w:sz w:val="24"/>
          <w:szCs w:val="24"/>
        </w:rPr>
        <w:t>(</w:t>
      </w:r>
      <w:r w:rsidRPr="00C82745">
        <w:rPr>
          <w:sz w:val="24"/>
          <w:szCs w:val="24"/>
        </w:rPr>
        <w:t>дошкольная группа</w:t>
      </w:r>
      <w:r w:rsidR="002F4D9D">
        <w:rPr>
          <w:sz w:val="24"/>
          <w:szCs w:val="24"/>
        </w:rPr>
        <w:t>)</w:t>
      </w:r>
      <w:r w:rsidRPr="00C82745">
        <w:rPr>
          <w:sz w:val="24"/>
          <w:szCs w:val="24"/>
        </w:rPr>
        <w:t>,</w:t>
      </w:r>
    </w:p>
    <w:p w:rsidR="004C245F" w:rsidRPr="00C82745" w:rsidRDefault="004C245F" w:rsidP="002F4D9D">
      <w:pPr>
        <w:pStyle w:val="a7"/>
        <w:jc w:val="center"/>
        <w:rPr>
          <w:sz w:val="24"/>
          <w:szCs w:val="24"/>
        </w:rPr>
      </w:pPr>
      <w:r w:rsidRPr="00C82745">
        <w:rPr>
          <w:sz w:val="24"/>
          <w:szCs w:val="24"/>
        </w:rPr>
        <w:t>ПОДЛЕЖАЩЕЙ САМООБСЛЕДОВАНИЮ</w:t>
      </w:r>
    </w:p>
    <w:p w:rsidR="004C245F" w:rsidRPr="00C82745" w:rsidRDefault="004C245F" w:rsidP="00C82745">
      <w:pPr>
        <w:pStyle w:val="a7"/>
        <w:rPr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"/>
        <w:gridCol w:w="6689"/>
        <w:gridCol w:w="1417"/>
      </w:tblGrid>
      <w:tr w:rsidR="004C245F" w:rsidRPr="00C82745" w:rsidTr="002F4D9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274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82745">
              <w:rPr>
                <w:sz w:val="24"/>
                <w:szCs w:val="24"/>
              </w:rPr>
              <w:t>/</w:t>
            </w:r>
            <w:proofErr w:type="spellStart"/>
            <w:r w:rsidRPr="00C8274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F94BC4">
            <w:pPr>
              <w:pStyle w:val="a7"/>
              <w:ind w:firstLine="0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Единица измерения</w:t>
            </w:r>
          </w:p>
        </w:tc>
      </w:tr>
      <w:tr w:rsidR="004C245F" w:rsidRPr="00C82745" w:rsidTr="002F4D9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</w:p>
        </w:tc>
      </w:tr>
      <w:tr w:rsidR="004C245F" w:rsidRPr="00C82745" w:rsidTr="002F4D9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F94BC4" w:rsidP="00C8274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45F" w:rsidRPr="00C82745">
              <w:rPr>
                <w:sz w:val="24"/>
                <w:szCs w:val="24"/>
              </w:rPr>
              <w:t>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F94BC4">
            <w:pPr>
              <w:pStyle w:val="a7"/>
              <w:ind w:firstLine="0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26 человек</w:t>
            </w:r>
          </w:p>
        </w:tc>
      </w:tr>
      <w:tr w:rsidR="004C245F" w:rsidRPr="00C82745" w:rsidTr="002F4D9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F94BC4" w:rsidP="003C0DC4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45F" w:rsidRPr="00C82745">
              <w:rPr>
                <w:sz w:val="24"/>
                <w:szCs w:val="24"/>
              </w:rP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 xml:space="preserve">В </w:t>
            </w:r>
            <w:proofErr w:type="gramStart"/>
            <w:r w:rsidRPr="00C82745">
              <w:rPr>
                <w:sz w:val="24"/>
                <w:szCs w:val="24"/>
              </w:rPr>
              <w:t>режиме полного дня</w:t>
            </w:r>
            <w:proofErr w:type="gramEnd"/>
            <w:r w:rsidRPr="00C82745">
              <w:rPr>
                <w:sz w:val="24"/>
                <w:szCs w:val="24"/>
              </w:rPr>
              <w:t xml:space="preserve"> (8 - 12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F94BC4">
            <w:pPr>
              <w:pStyle w:val="a7"/>
              <w:ind w:firstLine="0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26 человек</w:t>
            </w:r>
          </w:p>
        </w:tc>
      </w:tr>
      <w:tr w:rsidR="004C245F" w:rsidRPr="00C82745" w:rsidTr="002F4D9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F94BC4" w:rsidP="00C8274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45F" w:rsidRPr="00C82745">
              <w:rPr>
                <w:sz w:val="24"/>
                <w:szCs w:val="24"/>
              </w:rPr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F94BC4">
            <w:pPr>
              <w:pStyle w:val="a7"/>
              <w:ind w:firstLine="0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0 человек</w:t>
            </w:r>
          </w:p>
        </w:tc>
      </w:tr>
      <w:tr w:rsidR="004C245F" w:rsidRPr="00C82745" w:rsidTr="002F4D9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3C0DC4" w:rsidP="00C8274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45F" w:rsidRPr="00C82745">
              <w:rPr>
                <w:sz w:val="24"/>
                <w:szCs w:val="24"/>
              </w:rP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F94BC4">
            <w:pPr>
              <w:pStyle w:val="a7"/>
              <w:ind w:firstLine="0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0 человек</w:t>
            </w:r>
          </w:p>
        </w:tc>
      </w:tr>
      <w:tr w:rsidR="004C245F" w:rsidRPr="00C82745" w:rsidTr="002F4D9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3C0DC4" w:rsidP="00C8274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45F" w:rsidRPr="00C82745">
              <w:rPr>
                <w:sz w:val="24"/>
                <w:szCs w:val="24"/>
              </w:rP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F94BC4">
            <w:pPr>
              <w:pStyle w:val="a7"/>
              <w:ind w:firstLine="0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1 человек</w:t>
            </w:r>
          </w:p>
        </w:tc>
      </w:tr>
      <w:tr w:rsidR="004C245F" w:rsidRPr="00C82745" w:rsidTr="002F4D9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3C0DC4">
            <w:pPr>
              <w:pStyle w:val="a7"/>
              <w:ind w:firstLine="0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F94BC4">
            <w:pPr>
              <w:pStyle w:val="a7"/>
              <w:ind w:firstLine="0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6 человек</w:t>
            </w:r>
          </w:p>
        </w:tc>
      </w:tr>
      <w:tr w:rsidR="004C245F" w:rsidRPr="00C82745" w:rsidTr="002F4D9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3C0DC4">
            <w:pPr>
              <w:pStyle w:val="a7"/>
              <w:ind w:firstLine="0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F94BC4">
            <w:pPr>
              <w:pStyle w:val="a7"/>
              <w:ind w:firstLine="0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20 человек</w:t>
            </w:r>
          </w:p>
        </w:tc>
      </w:tr>
      <w:tr w:rsidR="004C245F" w:rsidRPr="00C82745" w:rsidTr="002F4D9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3C0DC4">
            <w:pPr>
              <w:pStyle w:val="a7"/>
              <w:ind w:firstLine="0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F94BC4">
            <w:pPr>
              <w:pStyle w:val="a7"/>
              <w:ind w:firstLine="0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26 человек/%</w:t>
            </w:r>
          </w:p>
        </w:tc>
      </w:tr>
      <w:tr w:rsidR="004C245F" w:rsidRPr="00C82745" w:rsidTr="002F4D9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3C0DC4" w:rsidP="00C8274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45F" w:rsidRPr="00C82745">
              <w:rPr>
                <w:sz w:val="24"/>
                <w:szCs w:val="24"/>
              </w:rPr>
              <w:t>4.1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 xml:space="preserve">В </w:t>
            </w:r>
            <w:proofErr w:type="gramStart"/>
            <w:r w:rsidRPr="00C82745">
              <w:rPr>
                <w:sz w:val="24"/>
                <w:szCs w:val="24"/>
              </w:rPr>
              <w:t>режиме полного дня</w:t>
            </w:r>
            <w:proofErr w:type="gramEnd"/>
            <w:r w:rsidRPr="00C82745">
              <w:rPr>
                <w:sz w:val="24"/>
                <w:szCs w:val="24"/>
              </w:rPr>
              <w:t xml:space="preserve"> (8 - 12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F94BC4">
            <w:pPr>
              <w:pStyle w:val="a7"/>
              <w:ind w:firstLine="0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26 человек/%</w:t>
            </w:r>
          </w:p>
        </w:tc>
      </w:tr>
      <w:tr w:rsidR="004C245F" w:rsidRPr="00C82745" w:rsidTr="002F4D9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3C0DC4" w:rsidP="00C8274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45F" w:rsidRPr="00C82745">
              <w:rPr>
                <w:sz w:val="24"/>
                <w:szCs w:val="24"/>
              </w:rPr>
              <w:t>4.2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F94BC4">
            <w:pPr>
              <w:pStyle w:val="a7"/>
              <w:ind w:firstLine="0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0 человек/%</w:t>
            </w:r>
          </w:p>
        </w:tc>
      </w:tr>
      <w:tr w:rsidR="004C245F" w:rsidRPr="00C82745" w:rsidTr="002F4D9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3C0DC4" w:rsidP="00C8274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45F" w:rsidRPr="00C82745">
              <w:rPr>
                <w:sz w:val="24"/>
                <w:szCs w:val="24"/>
              </w:rPr>
              <w:t>4.3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F94BC4">
            <w:pPr>
              <w:pStyle w:val="a7"/>
              <w:ind w:firstLine="0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0 человек/%</w:t>
            </w:r>
          </w:p>
        </w:tc>
      </w:tr>
      <w:tr w:rsidR="004C245F" w:rsidRPr="00C82745" w:rsidTr="002F4D9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3C0DC4" w:rsidP="00C8274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4C245F" w:rsidRPr="00C82745">
              <w:rPr>
                <w:sz w:val="24"/>
                <w:szCs w:val="24"/>
              </w:rPr>
              <w:t>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F94BC4">
            <w:pPr>
              <w:pStyle w:val="a7"/>
              <w:ind w:firstLine="0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0 человек/%</w:t>
            </w:r>
          </w:p>
        </w:tc>
      </w:tr>
      <w:tr w:rsidR="004C245F" w:rsidRPr="00C82745" w:rsidTr="002F4D9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3C0DC4" w:rsidP="00C8274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45F" w:rsidRPr="00C82745">
              <w:rPr>
                <w:sz w:val="24"/>
                <w:szCs w:val="24"/>
              </w:rPr>
              <w:t>5.1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F94BC4">
            <w:pPr>
              <w:pStyle w:val="a7"/>
              <w:ind w:firstLine="0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0 человек/%</w:t>
            </w:r>
          </w:p>
        </w:tc>
      </w:tr>
      <w:tr w:rsidR="004C245F" w:rsidRPr="00C82745" w:rsidTr="002F4D9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3C0DC4" w:rsidP="00C8274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45F" w:rsidRPr="00C82745">
              <w:rPr>
                <w:sz w:val="24"/>
                <w:szCs w:val="24"/>
              </w:rPr>
              <w:t>5.2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F94BC4">
            <w:pPr>
              <w:pStyle w:val="a7"/>
              <w:ind w:firstLine="0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26 человек/%</w:t>
            </w:r>
          </w:p>
        </w:tc>
      </w:tr>
      <w:tr w:rsidR="004C245F" w:rsidRPr="00C82745" w:rsidTr="002F4D9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3C0DC4" w:rsidP="00C8274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45F" w:rsidRPr="00C82745">
              <w:rPr>
                <w:sz w:val="24"/>
                <w:szCs w:val="24"/>
              </w:rPr>
              <w:t>5.3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По присмотру и уходу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F94BC4">
            <w:pPr>
              <w:pStyle w:val="a7"/>
              <w:ind w:firstLine="0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26 человек/%</w:t>
            </w:r>
          </w:p>
        </w:tc>
      </w:tr>
      <w:tr w:rsidR="004C245F" w:rsidRPr="00C82745" w:rsidTr="002F4D9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3C0DC4" w:rsidP="00C8274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45F" w:rsidRPr="00C82745">
              <w:rPr>
                <w:sz w:val="24"/>
                <w:szCs w:val="24"/>
              </w:rPr>
              <w:t>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F94BC4">
            <w:pPr>
              <w:pStyle w:val="a7"/>
              <w:ind w:firstLine="0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18 день</w:t>
            </w:r>
          </w:p>
        </w:tc>
      </w:tr>
      <w:tr w:rsidR="004C245F" w:rsidRPr="00C82745" w:rsidTr="002F4D9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3C0DC4" w:rsidP="00C8274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45F" w:rsidRPr="00C82745">
              <w:rPr>
                <w:sz w:val="24"/>
                <w:szCs w:val="24"/>
              </w:rPr>
              <w:t>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F94BC4">
            <w:pPr>
              <w:pStyle w:val="a7"/>
              <w:ind w:firstLine="0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3 человека</w:t>
            </w:r>
          </w:p>
        </w:tc>
      </w:tr>
      <w:tr w:rsidR="004C245F" w:rsidRPr="00C82745" w:rsidTr="002F4D9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3C0DC4" w:rsidP="00C8274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45F" w:rsidRPr="00C82745">
              <w:rPr>
                <w:sz w:val="24"/>
                <w:szCs w:val="24"/>
              </w:rPr>
              <w:t>7.1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F94BC4">
            <w:pPr>
              <w:pStyle w:val="a7"/>
              <w:ind w:firstLine="0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0 человек/%</w:t>
            </w:r>
          </w:p>
        </w:tc>
      </w:tr>
      <w:tr w:rsidR="004C245F" w:rsidRPr="00C82745" w:rsidTr="002F4D9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3C0DC4" w:rsidP="00C8274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45F" w:rsidRPr="00C82745">
              <w:rPr>
                <w:sz w:val="24"/>
                <w:szCs w:val="24"/>
              </w:rPr>
              <w:t>7.2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F94BC4">
            <w:pPr>
              <w:pStyle w:val="a7"/>
              <w:ind w:firstLine="0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0 человек/%</w:t>
            </w:r>
          </w:p>
        </w:tc>
      </w:tr>
      <w:tr w:rsidR="004C245F" w:rsidRPr="00C82745" w:rsidTr="002F4D9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3C0DC4" w:rsidP="00C8274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45F" w:rsidRPr="00C82745">
              <w:rPr>
                <w:sz w:val="24"/>
                <w:szCs w:val="24"/>
              </w:rPr>
              <w:t>7.3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F94BC4">
            <w:pPr>
              <w:pStyle w:val="a7"/>
              <w:ind w:firstLine="0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3 человек/%</w:t>
            </w:r>
          </w:p>
        </w:tc>
      </w:tr>
      <w:tr w:rsidR="004C245F" w:rsidRPr="00C82745" w:rsidTr="002F4D9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3C0DC4" w:rsidP="00C8274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45F" w:rsidRPr="00C82745">
              <w:rPr>
                <w:sz w:val="24"/>
                <w:szCs w:val="24"/>
              </w:rPr>
              <w:t>7.4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F94BC4">
            <w:pPr>
              <w:pStyle w:val="a7"/>
              <w:ind w:firstLine="0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3 человек/%</w:t>
            </w:r>
          </w:p>
        </w:tc>
      </w:tr>
      <w:tr w:rsidR="004C245F" w:rsidRPr="00C82745" w:rsidTr="002F4D9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3C0DC4" w:rsidP="00C8274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45F" w:rsidRPr="00C82745">
              <w:rPr>
                <w:sz w:val="24"/>
                <w:szCs w:val="24"/>
              </w:rPr>
              <w:t>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F94BC4">
            <w:pPr>
              <w:pStyle w:val="a7"/>
              <w:ind w:firstLine="0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0 человек/%</w:t>
            </w:r>
          </w:p>
        </w:tc>
      </w:tr>
      <w:tr w:rsidR="004C245F" w:rsidRPr="00C82745" w:rsidTr="002F4D9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3C0DC4" w:rsidP="00C8274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45F" w:rsidRPr="00C82745">
              <w:rPr>
                <w:sz w:val="24"/>
                <w:szCs w:val="24"/>
              </w:rPr>
              <w:t>8.1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F94BC4">
            <w:pPr>
              <w:pStyle w:val="a7"/>
              <w:ind w:firstLine="0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0 человек/%</w:t>
            </w:r>
          </w:p>
        </w:tc>
      </w:tr>
      <w:tr w:rsidR="004C245F" w:rsidRPr="00C82745" w:rsidTr="002F4D9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3C0DC4" w:rsidP="00C8274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45F" w:rsidRPr="00C82745">
              <w:rPr>
                <w:sz w:val="24"/>
                <w:szCs w:val="24"/>
              </w:rPr>
              <w:t>8.2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F94BC4">
            <w:pPr>
              <w:pStyle w:val="a7"/>
              <w:ind w:firstLine="0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0 человек/%</w:t>
            </w:r>
          </w:p>
        </w:tc>
      </w:tr>
      <w:tr w:rsidR="004C245F" w:rsidRPr="00C82745" w:rsidTr="002F4D9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3C0DC4" w:rsidP="00C8274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45F" w:rsidRPr="00C82745">
              <w:rPr>
                <w:sz w:val="24"/>
                <w:szCs w:val="24"/>
              </w:rPr>
              <w:t>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F94BC4">
            <w:pPr>
              <w:pStyle w:val="a7"/>
              <w:ind w:firstLine="0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человек/%</w:t>
            </w:r>
          </w:p>
        </w:tc>
      </w:tr>
      <w:tr w:rsidR="004C245F" w:rsidRPr="00C82745" w:rsidTr="002F4D9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3C0DC4">
            <w:pPr>
              <w:pStyle w:val="a7"/>
              <w:ind w:firstLine="0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F94BC4">
            <w:pPr>
              <w:pStyle w:val="a7"/>
              <w:ind w:firstLine="0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0 человек/%</w:t>
            </w:r>
          </w:p>
        </w:tc>
      </w:tr>
      <w:tr w:rsidR="004C245F" w:rsidRPr="00C82745" w:rsidTr="002F4D9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3C0DC4">
            <w:pPr>
              <w:pStyle w:val="a7"/>
              <w:ind w:firstLine="0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F94BC4">
            <w:pPr>
              <w:pStyle w:val="a7"/>
              <w:ind w:firstLine="0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0 человек/%</w:t>
            </w:r>
          </w:p>
        </w:tc>
      </w:tr>
      <w:tr w:rsidR="004C245F" w:rsidRPr="00C82745" w:rsidTr="002F4D9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3C0DC4" w:rsidP="00C8274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45F" w:rsidRPr="00C82745">
              <w:rPr>
                <w:sz w:val="24"/>
                <w:szCs w:val="24"/>
              </w:rPr>
              <w:t>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3C0DC4">
            <w:pPr>
              <w:pStyle w:val="a7"/>
              <w:ind w:firstLine="0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0 человек/%</w:t>
            </w:r>
          </w:p>
        </w:tc>
      </w:tr>
      <w:tr w:rsidR="004C245F" w:rsidRPr="00C82745" w:rsidTr="002F4D9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3C0DC4" w:rsidP="00C8274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4C245F" w:rsidRPr="00C82745">
              <w:rPr>
                <w:sz w:val="24"/>
                <w:szCs w:val="24"/>
              </w:rPr>
              <w:t>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3C0DC4">
            <w:pPr>
              <w:pStyle w:val="a7"/>
              <w:ind w:firstLine="0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0 человек/%</w:t>
            </w:r>
          </w:p>
        </w:tc>
      </w:tr>
      <w:tr w:rsidR="004C245F" w:rsidRPr="00C82745" w:rsidTr="002F4D9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3C0DC4" w:rsidP="00C8274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45F" w:rsidRPr="00C82745">
              <w:rPr>
                <w:sz w:val="24"/>
                <w:szCs w:val="24"/>
              </w:rPr>
              <w:t>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proofErr w:type="gramStart"/>
            <w:r w:rsidRPr="00C82745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3C0DC4">
            <w:pPr>
              <w:pStyle w:val="a7"/>
              <w:ind w:firstLine="0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2 человек/%</w:t>
            </w:r>
          </w:p>
        </w:tc>
      </w:tr>
      <w:tr w:rsidR="004C245F" w:rsidRPr="00C82745" w:rsidTr="002F4D9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3C0DC4" w:rsidP="00C8274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45F" w:rsidRPr="00C82745">
              <w:rPr>
                <w:sz w:val="24"/>
                <w:szCs w:val="24"/>
              </w:rPr>
              <w:t>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3C0DC4">
            <w:pPr>
              <w:pStyle w:val="a7"/>
              <w:ind w:firstLine="0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0 человек/%</w:t>
            </w:r>
          </w:p>
        </w:tc>
      </w:tr>
      <w:tr w:rsidR="004C245F" w:rsidRPr="00C82745" w:rsidTr="002F4D9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3C0DC4">
            <w:pPr>
              <w:pStyle w:val="a7"/>
              <w:ind w:firstLine="0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3C0DC4">
            <w:pPr>
              <w:pStyle w:val="a7"/>
              <w:ind w:firstLine="0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3/26 человек/человек</w:t>
            </w:r>
          </w:p>
        </w:tc>
      </w:tr>
      <w:tr w:rsidR="004C245F" w:rsidRPr="00C82745" w:rsidTr="002F4D9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3C0DC4" w:rsidP="00C8274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45F" w:rsidRPr="00C82745">
              <w:rPr>
                <w:sz w:val="24"/>
                <w:szCs w:val="24"/>
              </w:rPr>
              <w:t>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</w:p>
        </w:tc>
      </w:tr>
      <w:tr w:rsidR="004C245F" w:rsidRPr="00C82745" w:rsidTr="002F4D9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3C0DC4">
            <w:pPr>
              <w:pStyle w:val="a7"/>
              <w:ind w:firstLine="0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15.1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3C0DC4">
            <w:pPr>
              <w:pStyle w:val="a7"/>
              <w:ind w:firstLine="0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да</w:t>
            </w:r>
          </w:p>
        </w:tc>
      </w:tr>
      <w:tr w:rsidR="004C245F" w:rsidRPr="00C82745" w:rsidTr="002F4D9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3C0DC4">
            <w:pPr>
              <w:pStyle w:val="a7"/>
              <w:ind w:firstLine="0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15.2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3C0DC4">
            <w:pPr>
              <w:pStyle w:val="a7"/>
              <w:ind w:firstLine="0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нет</w:t>
            </w:r>
          </w:p>
        </w:tc>
      </w:tr>
      <w:tr w:rsidR="004C245F" w:rsidRPr="00C82745" w:rsidTr="002F4D9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3C0DC4">
            <w:pPr>
              <w:pStyle w:val="a7"/>
              <w:ind w:firstLine="0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15.3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нет</w:t>
            </w:r>
          </w:p>
        </w:tc>
      </w:tr>
      <w:tr w:rsidR="004C245F" w:rsidRPr="00C82745" w:rsidTr="002F4D9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3C0DC4">
            <w:pPr>
              <w:pStyle w:val="a7"/>
              <w:ind w:firstLine="0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15.4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нет</w:t>
            </w:r>
          </w:p>
        </w:tc>
      </w:tr>
      <w:tr w:rsidR="004C245F" w:rsidRPr="00C82745" w:rsidTr="002F4D9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3C0DC4">
            <w:pPr>
              <w:pStyle w:val="a7"/>
              <w:ind w:firstLine="0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15.5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Учителя-дефектолога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нет</w:t>
            </w:r>
          </w:p>
        </w:tc>
      </w:tr>
      <w:tr w:rsidR="004C245F" w:rsidRPr="00C82745" w:rsidTr="002F4D9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3C0DC4">
            <w:pPr>
              <w:pStyle w:val="a7"/>
              <w:ind w:firstLine="0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15.6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нет</w:t>
            </w:r>
          </w:p>
        </w:tc>
      </w:tr>
      <w:tr w:rsidR="004C245F" w:rsidRPr="00C82745" w:rsidTr="002F4D9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3C0DC4" w:rsidP="003C0DC4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</w:p>
        </w:tc>
      </w:tr>
      <w:tr w:rsidR="004C245F" w:rsidRPr="00C82745" w:rsidTr="002F4D9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3C0DC4" w:rsidP="003C0DC4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4C245F" w:rsidRPr="00C82745">
              <w:rPr>
                <w:sz w:val="24"/>
                <w:szCs w:val="24"/>
              </w:rPr>
              <w:t>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3C0DC4">
            <w:pPr>
              <w:pStyle w:val="a7"/>
              <w:ind w:firstLine="0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3, 7 кв. м</w:t>
            </w:r>
          </w:p>
        </w:tc>
      </w:tr>
      <w:tr w:rsidR="004C245F" w:rsidRPr="00C82745" w:rsidTr="002F4D9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3C0DC4" w:rsidP="003C0DC4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4C245F" w:rsidRPr="00C82745">
              <w:rPr>
                <w:sz w:val="24"/>
                <w:szCs w:val="24"/>
              </w:rPr>
              <w:t>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3C0DC4">
            <w:pPr>
              <w:pStyle w:val="a7"/>
              <w:ind w:firstLine="0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52 кв. м</w:t>
            </w:r>
          </w:p>
        </w:tc>
      </w:tr>
      <w:tr w:rsidR="004C245F" w:rsidRPr="00C82745" w:rsidTr="002F4D9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3C0DC4" w:rsidP="003C0DC4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4C245F" w:rsidRPr="00C82745">
              <w:rPr>
                <w:sz w:val="24"/>
                <w:szCs w:val="24"/>
              </w:rPr>
              <w:t>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нет</w:t>
            </w:r>
          </w:p>
        </w:tc>
      </w:tr>
      <w:tr w:rsidR="004C245F" w:rsidRPr="00C82745" w:rsidTr="002F4D9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3C0DC4" w:rsidP="003C0DC4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4C245F" w:rsidRPr="00C82745">
              <w:rPr>
                <w:sz w:val="24"/>
                <w:szCs w:val="24"/>
              </w:rPr>
              <w:t>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нет</w:t>
            </w:r>
          </w:p>
        </w:tc>
      </w:tr>
      <w:tr w:rsidR="004C245F" w:rsidRPr="00C82745" w:rsidTr="002F4D9D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3C0DC4" w:rsidP="003C0DC4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4C245F" w:rsidRPr="00C82745">
              <w:rPr>
                <w:sz w:val="24"/>
                <w:szCs w:val="24"/>
              </w:rPr>
              <w:t>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F" w:rsidRPr="00C82745" w:rsidRDefault="004C245F" w:rsidP="00C82745">
            <w:pPr>
              <w:pStyle w:val="a7"/>
              <w:rPr>
                <w:sz w:val="24"/>
                <w:szCs w:val="24"/>
              </w:rPr>
            </w:pPr>
            <w:r w:rsidRPr="00C82745">
              <w:rPr>
                <w:sz w:val="24"/>
                <w:szCs w:val="24"/>
              </w:rPr>
              <w:t>да</w:t>
            </w:r>
          </w:p>
        </w:tc>
      </w:tr>
    </w:tbl>
    <w:p w:rsidR="00BE2909" w:rsidRPr="00C82745" w:rsidRDefault="00BE2909" w:rsidP="00C82745">
      <w:pPr>
        <w:pStyle w:val="a7"/>
        <w:rPr>
          <w:sz w:val="24"/>
          <w:szCs w:val="24"/>
        </w:rPr>
      </w:pPr>
    </w:p>
    <w:sectPr w:rsidR="00BE2909" w:rsidRPr="00C82745" w:rsidSect="00FB19C4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87F"/>
    <w:multiLevelType w:val="multilevel"/>
    <w:tmpl w:val="5A14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B42A4"/>
    <w:multiLevelType w:val="multilevel"/>
    <w:tmpl w:val="8A6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00143"/>
    <w:multiLevelType w:val="multilevel"/>
    <w:tmpl w:val="1EAE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405EA"/>
    <w:multiLevelType w:val="multilevel"/>
    <w:tmpl w:val="1050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EB7432"/>
    <w:multiLevelType w:val="multilevel"/>
    <w:tmpl w:val="FA08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613A26"/>
    <w:multiLevelType w:val="hybridMultilevel"/>
    <w:tmpl w:val="EEE0A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C276D"/>
    <w:multiLevelType w:val="multilevel"/>
    <w:tmpl w:val="5834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FD353F"/>
    <w:multiLevelType w:val="multilevel"/>
    <w:tmpl w:val="C0F6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664286"/>
    <w:multiLevelType w:val="multilevel"/>
    <w:tmpl w:val="A756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E717F8"/>
    <w:multiLevelType w:val="multilevel"/>
    <w:tmpl w:val="72B4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33052E"/>
    <w:multiLevelType w:val="multilevel"/>
    <w:tmpl w:val="BCA0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AC73A8"/>
    <w:multiLevelType w:val="multilevel"/>
    <w:tmpl w:val="8AE2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0C440B"/>
    <w:multiLevelType w:val="multilevel"/>
    <w:tmpl w:val="FA20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B19C4"/>
    <w:rsid w:val="000B3810"/>
    <w:rsid w:val="001411FB"/>
    <w:rsid w:val="002A14E3"/>
    <w:rsid w:val="002F4D9D"/>
    <w:rsid w:val="00366D9D"/>
    <w:rsid w:val="003C0DC4"/>
    <w:rsid w:val="003C33C4"/>
    <w:rsid w:val="004C245F"/>
    <w:rsid w:val="00746AE9"/>
    <w:rsid w:val="007D4086"/>
    <w:rsid w:val="00810FDC"/>
    <w:rsid w:val="008C5EDE"/>
    <w:rsid w:val="0098635D"/>
    <w:rsid w:val="009C3EED"/>
    <w:rsid w:val="00A61076"/>
    <w:rsid w:val="00BA468D"/>
    <w:rsid w:val="00BA5C35"/>
    <w:rsid w:val="00BE2909"/>
    <w:rsid w:val="00C82745"/>
    <w:rsid w:val="00CE0132"/>
    <w:rsid w:val="00DA67D6"/>
    <w:rsid w:val="00E01264"/>
    <w:rsid w:val="00E37BB3"/>
    <w:rsid w:val="00F94BC4"/>
    <w:rsid w:val="00FB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9C4"/>
    <w:rPr>
      <w:color w:val="0000FF" w:themeColor="hyperlink"/>
      <w:u w:val="single"/>
    </w:rPr>
  </w:style>
  <w:style w:type="paragraph" w:customStyle="1" w:styleId="ConsPlusNormal">
    <w:name w:val="ConsPlusNormal"/>
    <w:rsid w:val="007D408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408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D408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4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0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1076"/>
    <w:pPr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82745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AC901-6359-4A38-AA55-2CAE126E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nikolas-z@yandex.ru</dc:creator>
  <cp:lastModifiedBy>user</cp:lastModifiedBy>
  <cp:revision>5</cp:revision>
  <dcterms:created xsi:type="dcterms:W3CDTF">2020-04-15T13:03:00Z</dcterms:created>
  <dcterms:modified xsi:type="dcterms:W3CDTF">2020-04-16T08:05:00Z</dcterms:modified>
</cp:coreProperties>
</file>