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C" w:rsidRPr="002B3C82" w:rsidRDefault="0098297C" w:rsidP="0098297C">
      <w:pPr>
        <w:rPr>
          <w:rFonts w:ascii="Times New Roman" w:hAnsi="Times New Roman" w:cs="Times New Roman"/>
          <w:b/>
          <w:sz w:val="24"/>
          <w:szCs w:val="24"/>
        </w:rPr>
      </w:pPr>
      <w:r w:rsidRPr="002B3C8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</w:tblGrid>
      <w:tr w:rsidR="0098297C" w:rsidRPr="002B3C82" w:rsidTr="00844428">
        <w:trPr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13.04.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98297C" w:rsidRPr="002B3C82" w:rsidTr="00844428">
        <w:trPr>
          <w:trHeight w:val="14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297C"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https://resh.edu.ru/subject/lesson/5062/</w:t>
              </w:r>
            </w:hyperlink>
          </w:p>
        </w:tc>
      </w:tr>
      <w:tr w:rsidR="0098297C" w:rsidRPr="002B3C82" w:rsidTr="00844428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Задачи на нахождение неизвестного третьего слагаемого.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8297C"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https://resh.edu.ru/subject/lesson/3727/start/66060/</w:t>
              </w:r>
            </w:hyperlink>
          </w:p>
        </w:tc>
      </w:tr>
      <w:tr w:rsidR="0098297C" w:rsidRPr="002B3C82" w:rsidTr="00844428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  <w:p w:rsidR="0098297C" w:rsidRPr="002B3C82" w:rsidRDefault="0098297C" w:rsidP="00844428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Птичка из помпона.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97C"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https://infourok.ru/prezentaciya-po-tehnologii-2-klass-kakie-byvayut-nitki-kak-oni-ispolzuyutsya-ptichka-iz-pompona-4242449.html</w:t>
              </w:r>
            </w:hyperlink>
          </w:p>
        </w:tc>
      </w:tr>
      <w:tr w:rsidR="0098297C" w:rsidRPr="002B3C82" w:rsidTr="00844428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Текст- описание и роль прилагательных в нём.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8297C"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https://resh.edu.ru/subject/lesson/3601/start/220598/</w:t>
              </w:r>
            </w:hyperlink>
          </w:p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7C" w:rsidRPr="002B3C82" w:rsidTr="00844428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tabs>
                <w:tab w:val="left" w:pos="23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14.04.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97C" w:rsidRPr="002B3C82" w:rsidTr="00844428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».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297C"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https://resh.edu.ru/subject/lesson/5062/</w:t>
              </w:r>
            </w:hyperlink>
          </w:p>
        </w:tc>
      </w:tr>
      <w:tr w:rsidR="0098297C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98297C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неизвестного третьего слагаемого.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97C" w:rsidRPr="002B3C82" w:rsidRDefault="00B435C9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8297C"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https://resh.edu.ru/subject/lesson/3727/start/66060/</w:t>
              </w:r>
            </w:hyperlink>
          </w:p>
        </w:tc>
      </w:tr>
      <w:tr w:rsidR="00B66D21" w:rsidRPr="002B3C82" w:rsidTr="00844428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D21" w:rsidRPr="002B3C82" w:rsidRDefault="00B66D21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D21" w:rsidRPr="002B3C82" w:rsidRDefault="00B66D21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D21" w:rsidRPr="002B3C82" w:rsidRDefault="00B66D21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D21" w:rsidRPr="002B3C82" w:rsidRDefault="00B66D21" w:rsidP="0007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в цель.</w:t>
            </w:r>
          </w:p>
          <w:p w:rsidR="00B66D21" w:rsidRPr="002B3C82" w:rsidRDefault="00B66D21" w:rsidP="0007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Повторение броска мяча в цель. Игра «Мяч соседу».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D21" w:rsidRPr="002B3C82" w:rsidRDefault="00B435C9" w:rsidP="00070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66D21" w:rsidRPr="002B3C8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https://infourok.ru/prezentaciya-po-fizicheskoy-kulture-broski-myacha-v-basketbole-622964.html</w:t>
              </w:r>
            </w:hyperlink>
          </w:p>
          <w:p w:rsidR="00B66D21" w:rsidRPr="002B3C82" w:rsidRDefault="00B66D21" w:rsidP="000703CA">
            <w:pPr>
              <w:pStyle w:val="a5"/>
              <w:spacing w:before="0" w:beforeAutospacing="0" w:after="0" w:afterAutospacing="0"/>
              <w:ind w:left="300" w:right="900"/>
              <w:rPr>
                <w:rStyle w:val="a6"/>
                <w:b w:val="0"/>
                <w:color w:val="000000" w:themeColor="text1"/>
              </w:rPr>
            </w:pPr>
            <w:r w:rsidRPr="002B3C82">
              <w:rPr>
                <w:rStyle w:val="a6"/>
                <w:color w:val="000000" w:themeColor="text1"/>
              </w:rPr>
              <w:t xml:space="preserve">Задание: </w:t>
            </w:r>
          </w:p>
          <w:p w:rsidR="00B66D21" w:rsidRPr="002B3C82" w:rsidRDefault="00B66D21" w:rsidP="000703CA">
            <w:pPr>
              <w:pStyle w:val="a5"/>
              <w:spacing w:before="0" w:beforeAutospacing="0" w:after="0" w:afterAutospacing="0"/>
              <w:ind w:left="300" w:right="900"/>
              <w:rPr>
                <w:rStyle w:val="a6"/>
                <w:b w:val="0"/>
                <w:color w:val="000000" w:themeColor="text1"/>
              </w:rPr>
            </w:pPr>
            <w:r w:rsidRPr="002B3C82">
              <w:rPr>
                <w:rStyle w:val="a6"/>
                <w:color w:val="000000" w:themeColor="text1"/>
              </w:rPr>
              <w:t>1.Разучить предложенный  комплекс ОРУ</w:t>
            </w:r>
          </w:p>
          <w:p w:rsidR="00B66D21" w:rsidRPr="002B3C82" w:rsidRDefault="00B66D21" w:rsidP="00B66D21">
            <w:pPr>
              <w:pStyle w:val="a5"/>
              <w:spacing w:before="0" w:beforeAutospacing="0" w:after="0" w:afterAutospacing="0"/>
              <w:ind w:left="300" w:right="900"/>
              <w:rPr>
                <w:bCs/>
                <w:color w:val="000000" w:themeColor="text1"/>
              </w:rPr>
            </w:pPr>
            <w:r w:rsidRPr="002B3C82">
              <w:rPr>
                <w:rStyle w:val="a6"/>
                <w:color w:val="000000" w:themeColor="text1"/>
              </w:rPr>
              <w:t xml:space="preserve">2.  Составить комплекс упражнений для утренней зарядки </w:t>
            </w:r>
          </w:p>
        </w:tc>
      </w:tr>
      <w:tr w:rsidR="0078070D" w:rsidRPr="002B3C82" w:rsidTr="00844428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 xml:space="preserve">11.10 — </w:t>
            </w: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56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Любимые занятия сказочных героев и литературных персонажей.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56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https://infourok.ru/material.html?mid=61376</w:t>
              </w:r>
            </w:hyperlink>
          </w:p>
        </w:tc>
      </w:tr>
      <w:tr w:rsidR="0078070D" w:rsidRPr="002B3C82" w:rsidTr="00844428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Р\Р. Составление текста-описания по репродукции картины Ф.П. Толстого «Букет цветов, бабочка и птичка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https://nsportal.ru/sites/default/files/2015/01/17/sochinenie_po_kartine_f.p._tolstogo_2_klass.pptx</w:t>
              </w:r>
            </w:hyperlink>
          </w:p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territa</w:t>
              </w:r>
              <w:proofErr w:type="spellEnd"/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/_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/948/2/558624056.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jpg</w:t>
              </w:r>
            </w:hyperlink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70D" w:rsidRPr="002B3C82" w:rsidTr="00844428">
        <w:trPr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15.04.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70D" w:rsidRPr="002B3C82" w:rsidTr="00844428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https://resh.edu.ru/subject/lesson/5063/</w:t>
              </w:r>
            </w:hyperlink>
          </w:p>
        </w:tc>
      </w:tr>
      <w:tr w:rsidR="0078070D" w:rsidRPr="002B3C82" w:rsidTr="00844428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Р\Р. Составление текста-описания на основе личных наблюдений.</w:t>
            </w:r>
          </w:p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https://resh.edu.ru/subject/lesson/4282/start/220631/</w:t>
              </w:r>
            </w:hyperlink>
          </w:p>
        </w:tc>
      </w:tr>
      <w:tr w:rsidR="0078070D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https://resh.edu.ru/subject/lesson/6213/start/214086/</w:t>
              </w:r>
            </w:hyperlink>
          </w:p>
        </w:tc>
      </w:tr>
      <w:tr w:rsidR="0078070D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https://infourok.ru/prezentaciya-po-izobrazitelnomu-iskusstvu-tihie-i-zvonkie-cveta-klass-1768675.html</w:t>
              </w:r>
            </w:hyperlink>
          </w:p>
        </w:tc>
      </w:tr>
      <w:tr w:rsidR="0078070D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Проект: «Города России».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https://resh.edu.ru/subject/lesson/5538/start/224086/</w:t>
              </w:r>
            </w:hyperlink>
          </w:p>
        </w:tc>
      </w:tr>
      <w:tr w:rsidR="0078070D" w:rsidRPr="002B3C82" w:rsidTr="00844428">
        <w:trPr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16.04.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70D" w:rsidRPr="002B3C82" w:rsidTr="00844428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>Приём умножения числа 2.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https://resh.edu.ru/subject/lesson/6212/start/214179/</w:t>
              </w:r>
            </w:hyperlink>
          </w:p>
        </w:tc>
      </w:tr>
      <w:tr w:rsidR="0078070D" w:rsidRPr="002B3C82" w:rsidTr="00844428">
        <w:trPr>
          <w:trHeight w:val="1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Значение местоимений в речи.</w:t>
            </w:r>
          </w:p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Р\Р. Составление текста по рисунку,  из предложений с нарушенной последовательностью.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2B3C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https://resh.edu.ru/subject/lesson/4282/start/220</w:t>
              </w:r>
            </w:hyperlink>
          </w:p>
        </w:tc>
      </w:tr>
      <w:tr w:rsidR="0078070D" w:rsidRPr="002B3C82" w:rsidTr="00844428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Волшебный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цветик-семоцветик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«И всё это – И. С. Бах»  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https://infourok.ru/prezentaciya-po-muzike-i-vsyo-eto-isbah-klass-4003505.html</w:t>
              </w:r>
            </w:hyperlink>
          </w:p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</w:t>
              </w:r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013/04/18/urok_muzyki.docx</w:t>
              </w:r>
            </w:hyperlink>
          </w:p>
        </w:tc>
      </w:tr>
      <w:tr w:rsidR="0078070D" w:rsidRPr="002B3C82" w:rsidTr="00844428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5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Хэлен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любит читать? Употребление в речи структуры «</w:t>
            </w:r>
            <w:r w:rsidRPr="002B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5D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B3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https://englsecrets.ru/grammatika/present-forms-for-the-future.html</w:t>
              </w:r>
            </w:hyperlink>
          </w:p>
        </w:tc>
      </w:tr>
      <w:tr w:rsidR="0078070D" w:rsidRPr="002B3C82" w:rsidTr="00844428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», «Если был бы я девчонкой…»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https://resh.edu.ru/subject/lesson/5063/</w:t>
              </w:r>
            </w:hyperlink>
          </w:p>
        </w:tc>
      </w:tr>
      <w:tr w:rsidR="0078070D" w:rsidRPr="002B3C82" w:rsidTr="00844428">
        <w:trPr>
          <w:trHeight w:val="259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17. 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0D" w:rsidRPr="002B3C82" w:rsidTr="00844428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8070D" w:rsidRPr="002B3C82" w:rsidRDefault="0078070D" w:rsidP="0084442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Р\Р. Текст-рассуждение. Работа с текстом.</w:t>
            </w:r>
          </w:p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8 по теме: «Местоимение»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https://resh.edu.ru/subject/lesson/5343/start/220689/</w:t>
              </w:r>
            </w:hyperlink>
          </w:p>
          <w:p w:rsidR="0078070D" w:rsidRPr="002B3C82" w:rsidRDefault="0078070D" w:rsidP="0084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https://resh.edu.ru/subject/lesson/5345/start/220831/</w:t>
              </w:r>
            </w:hyperlink>
          </w:p>
        </w:tc>
      </w:tr>
      <w:tr w:rsidR="0078070D" w:rsidRPr="002B3C82" w:rsidTr="00844428">
        <w:trPr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>Путешествия по Москве.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2B3C82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</w:rPr>
                <w:t>https://resh.edu.ru/subject/lesson/3739/start/157640/</w:t>
              </w:r>
            </w:hyperlink>
          </w:p>
        </w:tc>
      </w:tr>
      <w:tr w:rsidR="0078070D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дедушки Крылова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 А. Крылова «Квартет», «Волк и журавль» и т. д.</w:t>
            </w:r>
          </w:p>
        </w:tc>
      </w:tr>
      <w:tr w:rsidR="0078070D" w:rsidRPr="002B3C82" w:rsidTr="00844428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B3C82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84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9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sz w:val="24"/>
                <w:szCs w:val="24"/>
              </w:rPr>
              <w:t xml:space="preserve"> Игра «Мяч в корзину»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0D" w:rsidRPr="002B3C82" w:rsidRDefault="0078070D" w:rsidP="009E7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2B3C8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https://uchitelya.com/fizkultura/7892-prezentaciya-podvizhnye-igry-dlya-nachalnoy-shkoly.html</w:t>
              </w:r>
            </w:hyperlink>
          </w:p>
          <w:p w:rsidR="0078070D" w:rsidRPr="002B3C82" w:rsidRDefault="0078070D" w:rsidP="009E77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Задание: </w:t>
            </w:r>
          </w:p>
          <w:p w:rsidR="0078070D" w:rsidRPr="002B3C82" w:rsidRDefault="0078070D" w:rsidP="009E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>1.Разучить предложенный  комплекс ОРУ</w:t>
            </w:r>
          </w:p>
          <w:p w:rsidR="0078070D" w:rsidRPr="002B3C82" w:rsidRDefault="0078070D" w:rsidP="009E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>2.  Составить комплекс упражнений для утренней</w:t>
            </w:r>
            <w:r w:rsidRPr="002B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2B3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арядки </w:t>
            </w:r>
          </w:p>
        </w:tc>
      </w:tr>
    </w:tbl>
    <w:p w:rsidR="0098297C" w:rsidRPr="002B3C82" w:rsidRDefault="0098297C" w:rsidP="0098297C">
      <w:pPr>
        <w:rPr>
          <w:rFonts w:ascii="Times New Roman" w:hAnsi="Times New Roman" w:cs="Times New Roman"/>
          <w:sz w:val="24"/>
          <w:szCs w:val="24"/>
        </w:rPr>
      </w:pPr>
    </w:p>
    <w:p w:rsidR="0098297C" w:rsidRPr="002B3C82" w:rsidRDefault="0098297C" w:rsidP="0098297C">
      <w:pPr>
        <w:rPr>
          <w:rFonts w:ascii="Times New Roman" w:hAnsi="Times New Roman" w:cs="Times New Roman"/>
          <w:sz w:val="24"/>
          <w:szCs w:val="24"/>
        </w:rPr>
      </w:pPr>
    </w:p>
    <w:p w:rsidR="0072411E" w:rsidRPr="002B3C82" w:rsidRDefault="0072411E" w:rsidP="0098297C">
      <w:pPr>
        <w:rPr>
          <w:rFonts w:ascii="Times New Roman" w:hAnsi="Times New Roman" w:cs="Times New Roman"/>
          <w:sz w:val="24"/>
          <w:szCs w:val="24"/>
        </w:rPr>
      </w:pPr>
    </w:p>
    <w:sectPr w:rsidR="0072411E" w:rsidRPr="002B3C82" w:rsidSect="001E6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2929D9"/>
    <w:rsid w:val="000170A4"/>
    <w:rsid w:val="001871D3"/>
    <w:rsid w:val="001E6112"/>
    <w:rsid w:val="002929D9"/>
    <w:rsid w:val="002B3C82"/>
    <w:rsid w:val="0039673F"/>
    <w:rsid w:val="00464944"/>
    <w:rsid w:val="00490E0A"/>
    <w:rsid w:val="004B3917"/>
    <w:rsid w:val="00510854"/>
    <w:rsid w:val="00583C69"/>
    <w:rsid w:val="005F50FA"/>
    <w:rsid w:val="0060584C"/>
    <w:rsid w:val="0072411E"/>
    <w:rsid w:val="0078070D"/>
    <w:rsid w:val="00840BD2"/>
    <w:rsid w:val="00851D54"/>
    <w:rsid w:val="008A4530"/>
    <w:rsid w:val="008B093A"/>
    <w:rsid w:val="008F1033"/>
    <w:rsid w:val="0098297C"/>
    <w:rsid w:val="009A5E52"/>
    <w:rsid w:val="00B35BCD"/>
    <w:rsid w:val="00B435C9"/>
    <w:rsid w:val="00B66D21"/>
    <w:rsid w:val="00CE714C"/>
    <w:rsid w:val="00DB61F6"/>
    <w:rsid w:val="00DE2E53"/>
    <w:rsid w:val="00FA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1E"/>
  </w:style>
  <w:style w:type="paragraph" w:styleId="2">
    <w:name w:val="heading 2"/>
    <w:basedOn w:val="a"/>
    <w:link w:val="20"/>
    <w:uiPriority w:val="9"/>
    <w:qFormat/>
    <w:rsid w:val="00DE2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9D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6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6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1/start/220598/" TargetMode="External"/><Relationship Id="rId13" Type="http://schemas.openxmlformats.org/officeDocument/2006/relationships/hyperlink" Target="https://nsportal.ru/sites/default/files/2015/01/17/sochinenie_po_kartine_f.p._tolstogo_2_klass.pptx" TargetMode="External"/><Relationship Id="rId18" Type="http://schemas.openxmlformats.org/officeDocument/2006/relationships/hyperlink" Target="https://infourok.ru/prezentaciya-po-izobrazitelnomu-iskusstvu-tihie-i-zvonkie-cveta-klass-1768675.html" TargetMode="External"/><Relationship Id="rId26" Type="http://schemas.openxmlformats.org/officeDocument/2006/relationships/hyperlink" Target="https://resh.edu.ru/subject/lesson/5343/start/2206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82/start/220" TargetMode="External"/><Relationship Id="rId7" Type="http://schemas.openxmlformats.org/officeDocument/2006/relationships/hyperlink" Target="https://infourok.ru/prezentaciya-po-tehnologii-2-klass-kakie-byvayut-nitki-kak-oni-ispolzuyutsya-ptichka-iz-pompona-4242449.html" TargetMode="External"/><Relationship Id="rId12" Type="http://schemas.openxmlformats.org/officeDocument/2006/relationships/hyperlink" Target="https://infourok.ru/material.html?mid=61376" TargetMode="External"/><Relationship Id="rId17" Type="http://schemas.openxmlformats.org/officeDocument/2006/relationships/hyperlink" Target="https://resh.edu.ru/subject/lesson/6213/start/214086/" TargetMode="External"/><Relationship Id="rId25" Type="http://schemas.openxmlformats.org/officeDocument/2006/relationships/hyperlink" Target="https://resh.edu.ru/subject/lesson/50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82/start/220631/" TargetMode="External"/><Relationship Id="rId20" Type="http://schemas.openxmlformats.org/officeDocument/2006/relationships/hyperlink" Target="https://resh.edu.ru/subject/lesson/6212/start/214179/" TargetMode="External"/><Relationship Id="rId29" Type="http://schemas.openxmlformats.org/officeDocument/2006/relationships/hyperlink" Target="https://uchitelya.com/fizkultura/7892-prezentaciya-podvizhnye-igry-dlya-nachalnoy-shkoly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27/start/66060/" TargetMode="External"/><Relationship Id="rId11" Type="http://schemas.openxmlformats.org/officeDocument/2006/relationships/hyperlink" Target="https://infourok.ru/prezentaciya-po-fizicheskoy-kulture-broski-myacha-v-basketbole-622964.html" TargetMode="External"/><Relationship Id="rId24" Type="http://schemas.openxmlformats.org/officeDocument/2006/relationships/hyperlink" Target="https://englsecrets.ru/grammatika/present-forms-for-the-future.html" TargetMode="External"/><Relationship Id="rId5" Type="http://schemas.openxmlformats.org/officeDocument/2006/relationships/hyperlink" Target="https://resh.edu.ru/subject/lesson/5062/" TargetMode="External"/><Relationship Id="rId15" Type="http://schemas.openxmlformats.org/officeDocument/2006/relationships/hyperlink" Target="https://resh.edu.ru/subject/lesson/5063/" TargetMode="External"/><Relationship Id="rId23" Type="http://schemas.openxmlformats.org/officeDocument/2006/relationships/hyperlink" Target="https://nsportal.ru/sites/default/files/2013/04/18/urok_muzyki.docx" TargetMode="External"/><Relationship Id="rId28" Type="http://schemas.openxmlformats.org/officeDocument/2006/relationships/hyperlink" Target="https://resh.edu.ru/subject/lesson/3739/start/157640/" TargetMode="External"/><Relationship Id="rId10" Type="http://schemas.openxmlformats.org/officeDocument/2006/relationships/hyperlink" Target="https://resh.edu.ru/subject/lesson/3727/start/66060/" TargetMode="External"/><Relationship Id="rId19" Type="http://schemas.openxmlformats.org/officeDocument/2006/relationships/hyperlink" Target="https://resh.edu.ru/subject/lesson/5538/start/22408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62/" TargetMode="External"/><Relationship Id="rId14" Type="http://schemas.openxmlformats.org/officeDocument/2006/relationships/hyperlink" Target="http://www.territa.ru/_ph/948/2/558624056.jpg%20" TargetMode="External"/><Relationship Id="rId22" Type="http://schemas.openxmlformats.org/officeDocument/2006/relationships/hyperlink" Target="https://infourok.ru/prezentaciya-po-muzike-i-vsyo-eto-isbah-klass-4003505.html" TargetMode="External"/><Relationship Id="rId27" Type="http://schemas.openxmlformats.org/officeDocument/2006/relationships/hyperlink" Target="https://resh.edu.ru/subject/lesson/5345/start/22083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78F-1E90-4E1A-A3A3-83AFDE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913</Words>
  <Characters>5206</Characters>
  <Application>Microsoft Office Word</Application>
  <DocSecurity>0</DocSecurity>
  <Lines>43</Lines>
  <Paragraphs>12</Paragraphs>
  <ScaleCrop>false</ScaleCrop>
  <Company>KrotySOFT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2020-04-05T14:06:00Z</dcterms:created>
  <dcterms:modified xsi:type="dcterms:W3CDTF">2020-04-12T09:27:00Z</dcterms:modified>
</cp:coreProperties>
</file>